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A4" w:rsidRDefault="00D27030"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28"/>
        </w:rPr>
      </w:pPr>
      <w:r w:rsidRPr="00D27030">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144.55pt;margin-top:14.6pt;width:172.8pt;height:64.8pt;z-index:251660288" adj=",10800" fillcolor="#b2b2b2" strokecolor="#33c" strokeweight="1pt">
            <v:fill opacity=".5"/>
            <v:shadow on="t" color="#99f" offset="3pt"/>
            <v:textpath style="font-family:&quot;Arial Black&quot;;font-size:20pt;v-text-kern:t" trim="t" fitpath="t" string="Brief Calculus&#10;"/>
          </v:shape>
        </w:pict>
      </w:r>
      <w:r>
        <w:rPr>
          <w:b/>
          <w:sz w:val="28"/>
        </w:rPr>
        <w:fldChar w:fldCharType="begin"/>
      </w:r>
      <w:r w:rsidR="00C904A4">
        <w:rPr>
          <w:b/>
          <w:sz w:val="28"/>
        </w:rPr>
        <w:instrText xml:space="preserve"> SEQ CHAPTER \h \r 1</w:instrText>
      </w:r>
      <w:r>
        <w:rPr>
          <w:b/>
          <w:sz w:val="28"/>
        </w:rPr>
        <w:fldChar w:fldCharType="end"/>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8"/>
        </w:rPr>
      </w:pPr>
      <w:r>
        <w:rPr>
          <w:sz w:val="28"/>
        </w:rPr>
        <w:t xml:space="preserve"> </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28"/>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170"/>
        <w:jc w:val="center"/>
        <w:rPr>
          <w:iCs/>
        </w:rPr>
      </w:pPr>
      <w:r>
        <w:rPr>
          <w:iCs/>
        </w:rPr>
        <w:t xml:space="preserve">    3 credits</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810"/>
        <w:rPr>
          <w:iCs/>
        </w:rPr>
      </w:pPr>
      <w:r w:rsidRPr="00FE1F50">
        <w:rPr>
          <w:iCs/>
        </w:rPr>
        <w:tab/>
      </w:r>
      <w:r w:rsidRPr="00FE1F50">
        <w:rPr>
          <w:iCs/>
        </w:rPr>
        <w:tab/>
      </w:r>
      <w:r w:rsidRPr="00FE1F50">
        <w:rPr>
          <w:iCs/>
        </w:rPr>
        <w:tab/>
      </w:r>
      <w:r w:rsidRPr="00FE1F50">
        <w:rPr>
          <w:iCs/>
        </w:rPr>
        <w:tab/>
      </w:r>
      <w:r w:rsidRPr="00FE1F50">
        <w:rPr>
          <w:iCs/>
        </w:rPr>
        <w:tab/>
      </w:r>
      <w:r w:rsidRPr="00FE1F50">
        <w:rPr>
          <w:iCs/>
        </w:rPr>
        <w:tab/>
      </w:r>
      <w:r w:rsidRPr="00FE1F50">
        <w:rPr>
          <w:iCs/>
        </w:rPr>
        <w:tab/>
      </w:r>
      <w:r w:rsidRPr="00FE1F50">
        <w:rPr>
          <w:iCs/>
        </w:rPr>
        <w:tab/>
      </w:r>
      <w:r w:rsidRPr="00C904A4">
        <w:rPr>
          <w:iCs/>
        </w:rPr>
        <w:t>Section 1</w:t>
      </w:r>
      <w:r w:rsidR="00D27030" w:rsidRPr="00D27030">
        <w:pict>
          <v:rect id="_x0000_s1043" style="position:absolute;margin-left:342.1pt;margin-top:-20.5pt;width:2in;height:28.8pt;z-index:251661312;mso-position-horizontal-relative:text;mso-position-vertical-relative:text" fillcolor="#ccecff">
            <v:fill r:id="rId5" o:title="Blue tissue paper" type="tile"/>
            <v:shadow on="t" offset="6pt,-6pt"/>
            <v:textbox style="mso-next-textbox:#_x0000_s1043">
              <w:txbxContent>
                <w:p w:rsidR="00C904A4" w:rsidRDefault="00C904A4" w:rsidP="00C904A4">
                  <w:pPr>
                    <w:pStyle w:val="Heading1"/>
                    <w:rPr>
                      <w:b/>
                      <w:bCs/>
                      <w:color w:val="FF0000"/>
                    </w:rPr>
                  </w:pPr>
                  <w:r>
                    <w:rPr>
                      <w:b/>
                      <w:bCs/>
                      <w:color w:val="FF0000"/>
                    </w:rPr>
                    <w:t>FALL 2012</w:t>
                  </w:r>
                </w:p>
              </w:txbxContent>
            </v:textbox>
          </v:rect>
        </w:pict>
      </w:r>
      <w:r w:rsidR="00D27030" w:rsidRPr="00D27030">
        <w:pict>
          <v:rect id="_x0000_s1044" style="position:absolute;margin-left:-19.3pt;margin-top:-18.3pt;width:129.25pt;height:26.1pt;z-index:251662336;mso-position-horizontal-relative:text;mso-position-vertical-relative:text" fillcolor="#ccecff">
            <v:fill r:id="rId5" o:title="Blue tissue paper" type="tile"/>
            <v:shadow on="t" offset="-6pt,-6pt"/>
            <v:textbox style="mso-next-textbox:#_x0000_s1044">
              <w:txbxContent>
                <w:p w:rsidR="00C904A4" w:rsidRDefault="00C904A4" w:rsidP="00C904A4">
                  <w:pPr>
                    <w:pStyle w:val="Heading1"/>
                    <w:rPr>
                      <w:b/>
                      <w:bCs/>
                      <w:color w:val="FF0000"/>
                    </w:rPr>
                  </w:pPr>
                  <w:r>
                    <w:rPr>
                      <w:b/>
                      <w:bCs/>
                      <w:color w:val="FF0000"/>
                    </w:rPr>
                    <w:t>MAT 212</w:t>
                  </w:r>
                </w:p>
                <w:p w:rsidR="00C904A4" w:rsidRDefault="00C904A4" w:rsidP="00C904A4"/>
                <w:p w:rsidR="00C904A4" w:rsidRDefault="00C904A4" w:rsidP="00C904A4"/>
              </w:txbxContent>
            </v:textbox>
          </v:rect>
        </w:pict>
      </w:r>
      <w:proofErr w:type="gramStart"/>
      <w:r w:rsidRPr="00C904A4">
        <w:rPr>
          <w:iCs/>
        </w:rPr>
        <w:t>1854  MW</w:t>
      </w:r>
      <w:proofErr w:type="gramEnd"/>
      <w:r w:rsidRPr="00C904A4">
        <w:rPr>
          <w:iCs/>
        </w:rPr>
        <w:t xml:space="preserve">  11:00 - 12:15</w:t>
      </w:r>
      <w:r>
        <w:rPr>
          <w:iCs/>
        </w:rPr>
        <w:t xml:space="preserve"> </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450"/>
          <w:tab w:val="left" w:pos="9720"/>
          <w:tab w:val="left" w:pos="10080"/>
          <w:tab w:val="left" w:pos="10440"/>
        </w:tabs>
        <w:ind w:right="540"/>
        <w:rPr>
          <w:iCs/>
        </w:rPr>
      </w:pPr>
      <w:r>
        <w:rPr>
          <w:iCs/>
        </w:rPr>
        <w:tab/>
      </w:r>
      <w:r>
        <w:rPr>
          <w:iCs/>
        </w:rPr>
        <w:tab/>
      </w:r>
      <w:r>
        <w:rPr>
          <w:iCs/>
        </w:rPr>
        <w:tab/>
      </w:r>
      <w:r>
        <w:rPr>
          <w:iCs/>
        </w:rPr>
        <w:tab/>
      </w:r>
      <w:r>
        <w:rPr>
          <w:iCs/>
        </w:rPr>
        <w:tab/>
      </w:r>
      <w:r>
        <w:rPr>
          <w:iCs/>
        </w:rPr>
        <w:tab/>
      </w:r>
      <w:r>
        <w:rPr>
          <w:iCs/>
        </w:rPr>
        <w:tab/>
      </w:r>
      <w:r>
        <w:rPr>
          <w:iCs/>
        </w:rPr>
        <w:tab/>
      </w:r>
      <w:r w:rsidRPr="00C904A4">
        <w:rPr>
          <w:iCs/>
          <w:highlight w:val="yellow"/>
        </w:rPr>
        <w:t xml:space="preserve">Section </w:t>
      </w:r>
      <w:proofErr w:type="gramStart"/>
      <w:r w:rsidRPr="00C904A4">
        <w:rPr>
          <w:iCs/>
          <w:highlight w:val="yellow"/>
        </w:rPr>
        <w:t>34179  TR</w:t>
      </w:r>
      <w:proofErr w:type="gramEnd"/>
      <w:r w:rsidRPr="00C904A4">
        <w:rPr>
          <w:iCs/>
          <w:highlight w:val="yellow"/>
        </w:rPr>
        <w:t xml:space="preserve">    11:30 - 12:45</w:t>
      </w:r>
      <w:r>
        <w:rPr>
          <w:iCs/>
        </w:rPr>
        <w:t xml:space="preserve">   </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910"/>
          <w:tab w:val="left" w:pos="9000"/>
          <w:tab w:val="left" w:pos="9360"/>
          <w:tab w:val="left" w:pos="9720"/>
          <w:tab w:val="left" w:pos="10080"/>
          <w:tab w:val="left" w:pos="10440"/>
        </w:tabs>
        <w:ind w:right="1080"/>
        <w:jc w:val="center"/>
        <w:rPr>
          <w:iCs/>
        </w:rPr>
      </w:pPr>
      <w:r>
        <w:rPr>
          <w:iCs/>
        </w:rPr>
        <w:t>Room MA 115</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i/>
          <w:sz w:val="26"/>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b/>
          <w:i/>
          <w:sz w:val="26"/>
        </w:rPr>
        <w:t>Instructor reserves the right to make changes on this syllabus as needed</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b/>
          <w:color w:val="auto"/>
          <w:u w:val="none"/>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jc w:val="center"/>
        <w:rPr>
          <w:rStyle w:val="WP9Hyperlink"/>
          <w:b/>
          <w:color w:val="auto"/>
          <w:u w:val="none"/>
        </w:rPr>
      </w:pPr>
      <w:r w:rsidRPr="00114D66">
        <w:rPr>
          <w:rStyle w:val="WP9Hyperlink"/>
          <w:i/>
          <w:color w:val="auto"/>
          <w:u w:val="none"/>
        </w:rPr>
        <w:t>Course web</w:t>
      </w:r>
      <w:r>
        <w:rPr>
          <w:rStyle w:val="WP9Hyperlink"/>
          <w:i/>
          <w:color w:val="auto"/>
          <w:u w:val="none"/>
        </w:rPr>
        <w:t>pag</w:t>
      </w:r>
      <w:r w:rsidRPr="00114D66">
        <w:rPr>
          <w:rStyle w:val="WP9Hyperlink"/>
          <w:i/>
          <w:color w:val="auto"/>
          <w:u w:val="none"/>
        </w:rPr>
        <w:t>e</w:t>
      </w:r>
      <w:r>
        <w:rPr>
          <w:rStyle w:val="WP9Hyperlink"/>
          <w:b/>
          <w:color w:val="auto"/>
          <w:u w:val="none"/>
        </w:rPr>
        <w:t xml:space="preserve">:    </w:t>
      </w:r>
      <w:hyperlink r:id="rId6" w:history="1">
        <w:r w:rsidRPr="00464192">
          <w:rPr>
            <w:rStyle w:val="Hyperlink"/>
            <w:b/>
          </w:rPr>
          <w:t>http://www.phdmathgeek.com</w:t>
        </w:r>
      </w:hyperlink>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b/>
          <w:color w:val="auto"/>
          <w:u w:val="none"/>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color w:val="auto"/>
          <w:u w:val="none"/>
        </w:rPr>
      </w:pPr>
      <w:r>
        <w:rPr>
          <w:rStyle w:val="WP9Hyperlink"/>
          <w:b/>
          <w:color w:val="auto"/>
          <w:u w:val="none"/>
        </w:rPr>
        <w:t>Instructor:</w:t>
      </w:r>
      <w:r>
        <w:rPr>
          <w:rStyle w:val="WP9Hyperlink"/>
          <w:color w:val="auto"/>
          <w:u w:val="none"/>
        </w:rPr>
        <w:t xml:space="preserve">  </w:t>
      </w:r>
      <w:proofErr w:type="spellStart"/>
      <w:r>
        <w:rPr>
          <w:rStyle w:val="WP9Hyperlink"/>
          <w:color w:val="auto"/>
          <w:u w:val="none"/>
        </w:rPr>
        <w:t>Phong</w:t>
      </w:r>
      <w:proofErr w:type="spellEnd"/>
      <w:r>
        <w:rPr>
          <w:rStyle w:val="WP9Hyperlink"/>
          <w:color w:val="auto"/>
          <w:u w:val="none"/>
        </w:rPr>
        <w:t xml:space="preserve"> </w:t>
      </w:r>
      <w:proofErr w:type="spellStart"/>
      <w:r>
        <w:rPr>
          <w:rStyle w:val="WP9Hyperlink"/>
          <w:color w:val="auto"/>
          <w:u w:val="none"/>
        </w:rPr>
        <w:t>Chau</w:t>
      </w:r>
      <w:proofErr w:type="spellEnd"/>
      <w:r w:rsidR="00C32356">
        <w:rPr>
          <w:rStyle w:val="WP9Hyperlink"/>
          <w:color w:val="auto"/>
          <w:u w:val="none"/>
        </w:rPr>
        <w:t>, Ph.D.</w:t>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b/>
          <w:bCs/>
          <w:color w:val="auto"/>
          <w:u w:val="none"/>
        </w:rPr>
        <w:t>Office:</w:t>
      </w:r>
      <w:r>
        <w:rPr>
          <w:rStyle w:val="WP9Hyperlink"/>
          <w:color w:val="auto"/>
          <w:u w:val="none"/>
        </w:rPr>
        <w:t xml:space="preserve">  MA 189</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color w:val="auto"/>
          <w:u w:val="none"/>
        </w:rPr>
      </w:pPr>
      <w:r>
        <w:rPr>
          <w:rStyle w:val="WP9Hyperlink"/>
          <w:b/>
          <w:color w:val="auto"/>
          <w:u w:val="none"/>
        </w:rPr>
        <w:t xml:space="preserve">Email:  </w:t>
      </w:r>
      <w:hyperlink r:id="rId7" w:history="1">
        <w:r w:rsidR="00C32356" w:rsidRPr="007942E1">
          <w:rPr>
            <w:rStyle w:val="Hyperlink"/>
          </w:rPr>
          <w:t>phong.chau@gccaz.edu</w:t>
        </w:r>
      </w:hyperlink>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sidR="00C32356">
        <w:rPr>
          <w:rStyle w:val="WP9Hyperlink"/>
          <w:color w:val="auto"/>
          <w:u w:val="none"/>
        </w:rPr>
        <w:tab/>
      </w:r>
      <w:r w:rsidR="00C32356">
        <w:rPr>
          <w:rStyle w:val="WP9Hyperlink"/>
          <w:color w:val="auto"/>
          <w:u w:val="none"/>
        </w:rPr>
        <w:tab/>
      </w:r>
      <w:r w:rsidR="00C32356">
        <w:rPr>
          <w:rStyle w:val="WP9Hyperlink"/>
          <w:color w:val="auto"/>
          <w:u w:val="none"/>
        </w:rPr>
        <w:tab/>
      </w:r>
      <w:r>
        <w:rPr>
          <w:rStyle w:val="WP9Hyperlink"/>
          <w:b/>
          <w:bCs/>
          <w:color w:val="auto"/>
          <w:u w:val="none"/>
        </w:rPr>
        <w:t>Phone:</w:t>
      </w:r>
      <w:r>
        <w:rPr>
          <w:rStyle w:val="WP9Hyperlink"/>
          <w:color w:val="auto"/>
          <w:u w:val="none"/>
        </w:rPr>
        <w:t xml:space="preserve">  (623) 845-4789</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rStyle w:val="WP9Hyperlink"/>
          <w:b/>
          <w:bCs/>
          <w:color w:val="auto"/>
          <w:u w:val="none"/>
        </w:rPr>
        <w:t>Office Hours</w:t>
      </w:r>
      <w:r>
        <w:rPr>
          <w:rStyle w:val="WP9Hyperlink"/>
          <w:color w:val="auto"/>
          <w:u w:val="none"/>
        </w:rPr>
        <w:t xml:space="preserve">: </w:t>
      </w:r>
      <w:r>
        <w:rPr>
          <w:rStyle w:val="WP9Hyperlink"/>
          <w:color w:val="auto"/>
          <w:u w:val="none"/>
        </w:rPr>
        <w:tab/>
      </w:r>
      <w:r w:rsidRPr="001F4331">
        <w:t>T</w:t>
      </w:r>
      <w:r>
        <w:t>WRF</w:t>
      </w:r>
      <w:r w:rsidRPr="001F4331">
        <w:t xml:space="preserve">   1:00 - 1:50 pm</w:t>
      </w:r>
      <w:r>
        <w:t>,</w:t>
      </w:r>
      <w:r>
        <w:tab/>
      </w:r>
    </w:p>
    <w:p w:rsidR="00C904A4" w:rsidRPr="001F4331"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tab/>
      </w:r>
      <w:r>
        <w:tab/>
      </w:r>
      <w:r>
        <w:tab/>
      </w:r>
      <w:r>
        <w:tab/>
      </w:r>
      <w:r>
        <w:tab/>
      </w:r>
      <w:r w:rsidRPr="001F4331">
        <w:t>M</w:t>
      </w:r>
      <w:r>
        <w:t xml:space="preserve"> </w:t>
      </w:r>
      <w:r>
        <w:tab/>
        <w:t>1</w:t>
      </w:r>
      <w:r w:rsidRPr="001F4331">
        <w:t xml:space="preserve">:00 – </w:t>
      </w:r>
      <w:r>
        <w:t>1</w:t>
      </w:r>
      <w:r w:rsidRPr="001F4331">
        <w:t xml:space="preserve">:50 </w:t>
      </w:r>
      <w:proofErr w:type="gramStart"/>
      <w:r w:rsidRPr="001F4331">
        <w:t xml:space="preserve">pm </w:t>
      </w:r>
      <w:r>
        <w:t xml:space="preserve"> </w:t>
      </w:r>
      <w:r w:rsidRPr="001F4331">
        <w:t>at</w:t>
      </w:r>
      <w:proofErr w:type="gramEnd"/>
      <w:r w:rsidRPr="001F4331">
        <w:t xml:space="preserve"> Math Solution</w:t>
      </w:r>
    </w:p>
    <w:p w:rsidR="00C904A4" w:rsidRDefault="00C904A4" w:rsidP="00C904A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u w:val="none"/>
        </w:rPr>
      </w:pPr>
      <w:r w:rsidRPr="00FE1F50">
        <w:rPr>
          <w:rStyle w:val="WP9Hyperlink"/>
          <w:u w:val="none"/>
        </w:rPr>
        <w:tab/>
      </w:r>
      <w:r w:rsidRPr="00FE1F50">
        <w:rPr>
          <w:rStyle w:val="WP9Hyperlink"/>
          <w:u w:val="none"/>
        </w:rPr>
        <w:tab/>
      </w:r>
    </w:p>
    <w:p w:rsidR="00C904A4" w:rsidRPr="00FE1F50" w:rsidRDefault="00C904A4" w:rsidP="00C904A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u w:val="none"/>
        </w:rPr>
      </w:pPr>
      <w:r>
        <w:rPr>
          <w:rFonts w:eastAsia="SimSun"/>
          <w:b/>
          <w:bCs/>
          <w:szCs w:val="24"/>
          <w:lang w:eastAsia="zh-CN"/>
        </w:rPr>
        <w:t>Prerequisite</w:t>
      </w:r>
      <w:r w:rsidRPr="00724A6C">
        <w:rPr>
          <w:rFonts w:eastAsia="SimSun"/>
          <w:szCs w:val="24"/>
          <w:lang w:eastAsia="zh-CN"/>
        </w:rPr>
        <w:t xml:space="preserve">: </w:t>
      </w:r>
      <w:r>
        <w:t>Grade of "C" or better in (MAT150 or MAT151 or MAT152 and MAT182) or MAT187 or equivalent or satisfactory score on district placement exam.</w:t>
      </w:r>
    </w:p>
    <w:p w:rsidR="00C904A4" w:rsidRDefault="00C904A4" w:rsidP="00C904A4">
      <w:pPr>
        <w:pStyle w:val="NormalWeb"/>
        <w:ind w:hanging="360"/>
      </w:pPr>
      <w:r>
        <w:rPr>
          <w:b/>
          <w:bCs/>
        </w:rPr>
        <w:t xml:space="preserve">Course Objectives and Competencies:  </w:t>
      </w:r>
      <w:r>
        <w:t>The Maricopa Community College Course competencies and objectives may be found at the following website.</w:t>
      </w:r>
    </w:p>
    <w:p w:rsidR="00C904A4" w:rsidRDefault="00D27030"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Fonts w:eastAsia="SimSun"/>
          <w:szCs w:val="24"/>
          <w:lang w:eastAsia="zh-CN"/>
        </w:rPr>
      </w:pPr>
      <w:hyperlink r:id="rId8" w:history="1">
        <w:r w:rsidR="00C904A4" w:rsidRPr="007A4056">
          <w:rPr>
            <w:rStyle w:val="Hyperlink"/>
            <w:rFonts w:eastAsia="SimSun"/>
            <w:szCs w:val="24"/>
            <w:lang w:eastAsia="zh-CN"/>
          </w:rPr>
          <w:t>http://www.maricopa.edu/curriculum/M-Z/102mat212.html</w:t>
        </w:r>
      </w:hyperlink>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Fonts w:eastAsia="SimSun"/>
          <w:szCs w:val="24"/>
          <w:lang w:eastAsia="zh-CN"/>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color w:val="auto"/>
          <w:u w:val="none"/>
        </w:rPr>
      </w:pPr>
      <w:r>
        <w:rPr>
          <w:rStyle w:val="WP9Hyperlink"/>
          <w:b/>
          <w:color w:val="auto"/>
          <w:u w:val="none"/>
        </w:rPr>
        <w:t>Text:</w:t>
      </w:r>
      <w:r>
        <w:rPr>
          <w:rStyle w:val="WP9Hyperlink"/>
          <w:color w:val="auto"/>
          <w:u w:val="none"/>
        </w:rPr>
        <w:t xml:space="preserve"> </w:t>
      </w:r>
      <w:r>
        <w:rPr>
          <w:rStyle w:val="WP9Hyperlink"/>
          <w:color w:val="auto"/>
        </w:rPr>
        <w:t>Finite Mathematics and Calculus with Applications,</w:t>
      </w:r>
      <w:r>
        <w:rPr>
          <w:i/>
          <w:iCs/>
          <w:szCs w:val="24"/>
        </w:rPr>
        <w:t xml:space="preserve"> 9</w:t>
      </w:r>
      <w:r w:rsidRPr="002D2A38">
        <w:rPr>
          <w:i/>
          <w:iCs/>
          <w:szCs w:val="24"/>
          <w:vertAlign w:val="superscript"/>
        </w:rPr>
        <w:t>th</w:t>
      </w:r>
      <w:r>
        <w:rPr>
          <w:i/>
          <w:iCs/>
          <w:szCs w:val="24"/>
        </w:rPr>
        <w:t xml:space="preserve"> Edition,</w:t>
      </w:r>
      <w:r>
        <w:rPr>
          <w:szCs w:val="24"/>
        </w:rPr>
        <w:t xml:space="preserve"> by </w:t>
      </w:r>
      <w:proofErr w:type="spellStart"/>
      <w:r>
        <w:rPr>
          <w:szCs w:val="24"/>
        </w:rPr>
        <w:t>Lial</w:t>
      </w:r>
      <w:proofErr w:type="spellEnd"/>
      <w:r>
        <w:rPr>
          <w:szCs w:val="24"/>
        </w:rPr>
        <w:t>, Greenwell, Ritchey.</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 xml:space="preserve">Graphing Calculator: </w:t>
      </w:r>
      <w:r>
        <w:t>A TI-83 or TI-84 graphing calculator is required. A limited number of these calculators are available for lease from the Math Solution. If you use any other calculator, you will be on your own as all instruction will reference the TI-84.</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Attendance: </w:t>
      </w:r>
    </w:p>
    <w:p w:rsidR="00C904A4" w:rsidRPr="00ED33E6" w:rsidRDefault="00C904A4" w:rsidP="00C904A4">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Cs w:val="24"/>
        </w:rPr>
      </w:pPr>
      <w:r w:rsidRPr="00ED33E6">
        <w:rPr>
          <w:szCs w:val="24"/>
        </w:rPr>
        <w:t xml:space="preserve">Regular attendance is a requirement of this course. </w:t>
      </w:r>
      <w:r>
        <w:rPr>
          <w:szCs w:val="24"/>
        </w:rPr>
        <w:t>I</w:t>
      </w:r>
      <w:r w:rsidRPr="00ED33E6">
        <w:rPr>
          <w:szCs w:val="24"/>
        </w:rPr>
        <w:t>f you miss a class, it is your responsibility to obtain any lecture notes, assignments, etc. from another student.  A</w:t>
      </w:r>
      <w:r w:rsidRPr="00ED33E6">
        <w:rPr>
          <w:bCs/>
          <w:szCs w:val="24"/>
        </w:rPr>
        <w:t>nything that is said and decided upon in class overrules the syllabus.  Keep posted!</w:t>
      </w:r>
    </w:p>
    <w:p w:rsidR="00C904A4" w:rsidRPr="00ED33E6" w:rsidRDefault="00C904A4" w:rsidP="00C904A4">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Cs w:val="24"/>
        </w:rPr>
      </w:pPr>
      <w:r>
        <w:t xml:space="preserve">At the end of the semester I will assign a grade for attendance, class participation and adherence to the conduct and cell phone use policy.  </w:t>
      </w:r>
      <w:r w:rsidRPr="00ED33E6">
        <w:rPr>
          <w:bCs/>
          <w:szCs w:val="24"/>
        </w:rPr>
        <w:t>Participation means coming to class prepared to learn, paying attention to what is going on during class and asking questions.  Also, have your homework completed and be ready to ask questions over the homework, if you have any, at the beginning of class.  Don’t be afraid to ask me questions and come to me for help.  If possible, read the section to be covered that day before you come to class.</w:t>
      </w:r>
    </w:p>
    <w:p w:rsidR="00C904A4" w:rsidRPr="00ED33E6" w:rsidRDefault="00C904A4" w:rsidP="00C904A4">
      <w:pPr>
        <w:widowControl w:val="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Cs w:val="24"/>
        </w:rPr>
      </w:pPr>
      <w:r w:rsidRPr="00ED33E6">
        <w:rPr>
          <w:bCs/>
          <w:szCs w:val="24"/>
        </w:rPr>
        <w:t>Do not engage in behaviors that disrupt the attention of other students.  Examples are</w:t>
      </w:r>
      <w:r>
        <w:rPr>
          <w:bCs/>
          <w:szCs w:val="24"/>
        </w:rPr>
        <w:t xml:space="preserve"> </w:t>
      </w:r>
      <w:r w:rsidRPr="005F2E9F">
        <w:rPr>
          <w:b/>
          <w:bCs/>
          <w:szCs w:val="24"/>
        </w:rPr>
        <w:t>texting</w:t>
      </w:r>
      <w:r>
        <w:rPr>
          <w:bCs/>
          <w:szCs w:val="24"/>
        </w:rPr>
        <w:t xml:space="preserve">, </w:t>
      </w:r>
      <w:r w:rsidRPr="00ED33E6">
        <w:rPr>
          <w:b/>
          <w:bCs/>
          <w:i/>
          <w:szCs w:val="24"/>
        </w:rPr>
        <w:t>talking during class</w:t>
      </w:r>
      <w:r w:rsidRPr="00ED33E6">
        <w:rPr>
          <w:b/>
          <w:bCs/>
          <w:szCs w:val="24"/>
        </w:rPr>
        <w:t>,</w:t>
      </w:r>
      <w:r w:rsidRPr="00ED33E6">
        <w:rPr>
          <w:bCs/>
          <w:szCs w:val="24"/>
        </w:rPr>
        <w:t xml:space="preserve"> leaving or packing up before class is over, arriving late to class, etc.  </w:t>
      </w:r>
    </w:p>
    <w:p w:rsidR="00C904A4" w:rsidRPr="00ED33E6" w:rsidRDefault="00C904A4" w:rsidP="00C904A4">
      <w:pPr>
        <w:widowControl w:val="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Cs w:val="24"/>
        </w:rPr>
      </w:pPr>
      <w:r w:rsidRPr="00ED33E6">
        <w:rPr>
          <w:szCs w:val="24"/>
        </w:rPr>
        <w:t xml:space="preserve">I reserve the right to withdraw a student with five or more absences, </w:t>
      </w:r>
      <w:proofErr w:type="spellStart"/>
      <w:r w:rsidRPr="00ED33E6">
        <w:rPr>
          <w:szCs w:val="24"/>
        </w:rPr>
        <w:t>tardies</w:t>
      </w:r>
      <w:proofErr w:type="spellEnd"/>
      <w:r w:rsidRPr="00ED33E6">
        <w:rPr>
          <w:szCs w:val="24"/>
        </w:rPr>
        <w:t>, and/or early departures from class.</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Group work:  </w:t>
      </w:r>
    </w:p>
    <w:p w:rsidR="00C904A4" w:rsidRPr="00ED33E6" w:rsidRDefault="00C904A4" w:rsidP="00C904A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szCs w:val="24"/>
        </w:rPr>
      </w:pPr>
      <w:r>
        <w:rPr>
          <w:b/>
        </w:rPr>
        <w:tab/>
      </w:r>
      <w:r w:rsidRPr="00ED33E6">
        <w:rPr>
          <w:szCs w:val="24"/>
        </w:rPr>
        <w:t xml:space="preserve">A portion of class time will be spent working on group activities in class.  You will be expected to work on assigned problems in group during class once a week.  </w:t>
      </w:r>
      <w:r w:rsidRPr="00ED33E6">
        <w:rPr>
          <w:bCs/>
          <w:szCs w:val="24"/>
        </w:rPr>
        <w:t>No makeup group work will be allowed for any reason</w:t>
      </w:r>
      <w:r w:rsidRPr="00ED33E6">
        <w:rPr>
          <w:b/>
          <w:bCs/>
          <w:szCs w:val="24"/>
        </w:rPr>
        <w:t>.</w:t>
      </w:r>
      <w:r w:rsidRPr="00ED33E6">
        <w:rPr>
          <w:szCs w:val="24"/>
        </w:rPr>
        <w:t xml:space="preserve">  Credit will be assigned for completion.  I will also be walking around the room during these activities and expect to see you participating.  If you are not participating, you will not receive credit with your group.  </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sz w:val="20"/>
        </w:rPr>
      </w:pPr>
      <w:r>
        <w:rPr>
          <w:b/>
        </w:rPr>
        <w:t>Homework:</w:t>
      </w:r>
      <w:r>
        <w:rPr>
          <w:sz w:val="20"/>
        </w:rPr>
        <w:t xml:space="preserve"> </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sz w:val="20"/>
        </w:rPr>
        <w:tab/>
      </w:r>
      <w:r>
        <w:t>While homework will not be collected nor graded, your success in this class is dependent upon dedication to the homework and class activities.</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Quizzes:  </w:t>
      </w:r>
    </w:p>
    <w:p w:rsidR="00C904A4" w:rsidRDefault="00C904A4" w:rsidP="00C904A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ab/>
      </w:r>
      <w:r>
        <w:t xml:space="preserve">There will be three quizzes </w:t>
      </w:r>
      <w:r w:rsidRPr="00D305CD">
        <w:rPr>
          <w:szCs w:val="24"/>
        </w:rPr>
        <w:t xml:space="preserve">throughout the semester.  They will be based on any homework or material covered prior to the quiz date.  Therefore, it is very important to do your homework daily. Questions on the quiz will come </w:t>
      </w:r>
      <w:r w:rsidRPr="00D305CD">
        <w:rPr>
          <w:szCs w:val="24"/>
          <w:u w:val="single"/>
        </w:rPr>
        <w:t>directly</w:t>
      </w:r>
      <w:r w:rsidRPr="00D305CD">
        <w:rPr>
          <w:szCs w:val="24"/>
        </w:rPr>
        <w:t xml:space="preserve"> from the </w:t>
      </w:r>
      <w:r>
        <w:rPr>
          <w:szCs w:val="24"/>
        </w:rPr>
        <w:t>h</w:t>
      </w:r>
      <w:r w:rsidRPr="00D305CD">
        <w:rPr>
          <w:szCs w:val="24"/>
        </w:rPr>
        <w:t xml:space="preserve">omework assignments and the notes I give in class. </w:t>
      </w:r>
      <w:r>
        <w:t xml:space="preserve"> </w:t>
      </w:r>
      <w:r w:rsidRPr="00FC2485">
        <w:rPr>
          <w:u w:val="single"/>
        </w:rPr>
        <w:t>No Make-up quizzes</w:t>
      </w:r>
      <w:r>
        <w:t xml:space="preserve"> will be given for any reasons.</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Exams:</w:t>
      </w:r>
      <w:r>
        <w:t xml:space="preserve"> </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tab/>
        <w:t xml:space="preserve">There will be three exams during the semester and a cumulative final exam.  I will provide reviews before each exam.  Make-up exams will be given only in extreme circumstances.  </w:t>
      </w: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904A4" w:rsidRDefault="00C904A4" w:rsidP="00C904A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Grading Criteria</w:t>
      </w:r>
      <w:r>
        <w:t>:</w:t>
      </w:r>
    </w:p>
    <w:tbl>
      <w:tblPr>
        <w:tblW w:w="0" w:type="auto"/>
        <w:jc w:val="center"/>
        <w:tblInd w:w="-691" w:type="dxa"/>
        <w:tblLayout w:type="fixed"/>
        <w:tblCellMar>
          <w:left w:w="96" w:type="dxa"/>
          <w:right w:w="96" w:type="dxa"/>
        </w:tblCellMar>
        <w:tblLook w:val="0000"/>
      </w:tblPr>
      <w:tblGrid>
        <w:gridCol w:w="3945"/>
        <w:gridCol w:w="675"/>
        <w:gridCol w:w="2064"/>
        <w:gridCol w:w="636"/>
        <w:gridCol w:w="1589"/>
      </w:tblGrid>
      <w:tr w:rsidR="00C904A4" w:rsidTr="00FD0E13">
        <w:trPr>
          <w:cantSplit/>
          <w:jc w:val="center"/>
        </w:trPr>
        <w:tc>
          <w:tcPr>
            <w:tcW w:w="4620" w:type="dxa"/>
            <w:gridSpan w:val="2"/>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jc w:val="center"/>
            </w:pPr>
            <w:r>
              <w:rPr>
                <w:b/>
              </w:rPr>
              <w:t>Points Allocation</w:t>
            </w:r>
          </w:p>
        </w:tc>
        <w:tc>
          <w:tcPr>
            <w:tcW w:w="2064" w:type="dxa"/>
            <w:vMerge w:val="restart"/>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2225" w:type="dxa"/>
            <w:gridSpan w:val="2"/>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b/>
              </w:rPr>
              <w:t>Grades</w:t>
            </w:r>
          </w:p>
        </w:tc>
      </w:tr>
      <w:tr w:rsidR="00C904A4" w:rsidTr="00FD0E13">
        <w:trPr>
          <w:cantSplit/>
          <w:jc w:val="center"/>
        </w:trPr>
        <w:tc>
          <w:tcPr>
            <w:tcW w:w="3945"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Attendance and Participation</w:t>
            </w:r>
          </w:p>
        </w:tc>
        <w:tc>
          <w:tcPr>
            <w:tcW w:w="675" w:type="dxa"/>
            <w:vAlign w:val="center"/>
          </w:tcPr>
          <w:p w:rsidR="00C904A4" w:rsidRDefault="00C904A4" w:rsidP="00FD0E13">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50</w:t>
            </w:r>
          </w:p>
        </w:tc>
        <w:tc>
          <w:tcPr>
            <w:tcW w:w="2064" w:type="dxa"/>
            <w:vMerge/>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A</w:t>
            </w:r>
          </w:p>
        </w:tc>
        <w:tc>
          <w:tcPr>
            <w:tcW w:w="1589"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630 -  700</w:t>
            </w:r>
          </w:p>
        </w:tc>
      </w:tr>
      <w:tr w:rsidR="00C904A4" w:rsidTr="00FD0E13">
        <w:trPr>
          <w:cantSplit/>
          <w:jc w:val="center"/>
        </w:trPr>
        <w:tc>
          <w:tcPr>
            <w:tcW w:w="3945"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12 Group Exercises @ 5 pts each</w:t>
            </w:r>
          </w:p>
        </w:tc>
        <w:tc>
          <w:tcPr>
            <w:tcW w:w="675"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60</w:t>
            </w:r>
          </w:p>
        </w:tc>
        <w:tc>
          <w:tcPr>
            <w:tcW w:w="2064" w:type="dxa"/>
            <w:vMerge/>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B</w:t>
            </w:r>
          </w:p>
        </w:tc>
        <w:tc>
          <w:tcPr>
            <w:tcW w:w="1589"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560 -  629</w:t>
            </w:r>
          </w:p>
        </w:tc>
      </w:tr>
      <w:tr w:rsidR="00C904A4" w:rsidTr="00FD0E13">
        <w:trPr>
          <w:cantSplit/>
          <w:jc w:val="center"/>
        </w:trPr>
        <w:tc>
          <w:tcPr>
            <w:tcW w:w="3945"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3 Quizzes @ 30 pts each</w:t>
            </w:r>
          </w:p>
        </w:tc>
        <w:tc>
          <w:tcPr>
            <w:tcW w:w="675"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90</w:t>
            </w:r>
          </w:p>
        </w:tc>
        <w:tc>
          <w:tcPr>
            <w:tcW w:w="2064" w:type="dxa"/>
            <w:vMerge/>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C</w:t>
            </w:r>
          </w:p>
        </w:tc>
        <w:tc>
          <w:tcPr>
            <w:tcW w:w="1589"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490 -  559</w:t>
            </w:r>
          </w:p>
        </w:tc>
      </w:tr>
      <w:tr w:rsidR="00C904A4" w:rsidTr="00FD0E13">
        <w:trPr>
          <w:cantSplit/>
          <w:jc w:val="center"/>
        </w:trPr>
        <w:tc>
          <w:tcPr>
            <w:tcW w:w="3945"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3 tests @ 100 pts each</w:t>
            </w:r>
          </w:p>
        </w:tc>
        <w:tc>
          <w:tcPr>
            <w:tcW w:w="675"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300</w:t>
            </w:r>
          </w:p>
        </w:tc>
        <w:tc>
          <w:tcPr>
            <w:tcW w:w="2064" w:type="dxa"/>
            <w:vMerge/>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D</w:t>
            </w:r>
          </w:p>
        </w:tc>
        <w:tc>
          <w:tcPr>
            <w:tcW w:w="1589"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420 -  489</w:t>
            </w:r>
          </w:p>
        </w:tc>
      </w:tr>
      <w:tr w:rsidR="00C904A4" w:rsidTr="00FD0E13">
        <w:trPr>
          <w:cantSplit/>
          <w:jc w:val="center"/>
        </w:trPr>
        <w:tc>
          <w:tcPr>
            <w:tcW w:w="3945" w:type="dxa"/>
            <w:tcBorders>
              <w:bottom w:val="single" w:sz="4" w:space="0" w:color="auto"/>
            </w:tcBorders>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1 Final exam</w:t>
            </w:r>
          </w:p>
        </w:tc>
        <w:tc>
          <w:tcPr>
            <w:tcW w:w="675" w:type="dxa"/>
            <w:tcBorders>
              <w:bottom w:val="single" w:sz="4" w:space="0" w:color="auto"/>
            </w:tcBorders>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200</w:t>
            </w:r>
          </w:p>
        </w:tc>
        <w:tc>
          <w:tcPr>
            <w:tcW w:w="2064" w:type="dxa"/>
            <w:vMerge/>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F</w:t>
            </w:r>
          </w:p>
        </w:tc>
        <w:tc>
          <w:tcPr>
            <w:tcW w:w="1589"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0 -  419</w:t>
            </w:r>
          </w:p>
        </w:tc>
      </w:tr>
      <w:tr w:rsidR="00C904A4" w:rsidTr="00FD0E13">
        <w:trPr>
          <w:cantSplit/>
          <w:jc w:val="center"/>
        </w:trPr>
        <w:tc>
          <w:tcPr>
            <w:tcW w:w="3945" w:type="dxa"/>
            <w:tcBorders>
              <w:top w:val="single" w:sz="4" w:space="0" w:color="auto"/>
            </w:tcBorders>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              Total</w:t>
            </w:r>
          </w:p>
        </w:tc>
        <w:tc>
          <w:tcPr>
            <w:tcW w:w="675" w:type="dxa"/>
            <w:tcBorders>
              <w:top w:val="single" w:sz="4" w:space="0" w:color="auto"/>
            </w:tcBorders>
            <w:vAlign w:val="center"/>
          </w:tcPr>
          <w:p w:rsidR="00C904A4" w:rsidRDefault="00C904A4" w:rsidP="00FD0E13">
            <w:pPr>
              <w:widowControl w:val="0"/>
              <w:tabs>
                <w:tab w:val="left" w:pos="-1440"/>
                <w:tab w:val="left" w:pos="-1080"/>
                <w:tab w:val="left" w:pos="-720"/>
                <w:tab w:val="left" w:pos="-351"/>
                <w:tab w:val="left" w:pos="99"/>
                <w:tab w:val="left" w:pos="459"/>
                <w:tab w:val="left" w:pos="8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pPr>
            <w:r>
              <w:t>201    700</w:t>
            </w:r>
          </w:p>
        </w:tc>
        <w:tc>
          <w:tcPr>
            <w:tcW w:w="2064" w:type="dxa"/>
            <w:vMerge/>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
        </w:tc>
        <w:tc>
          <w:tcPr>
            <w:tcW w:w="1589" w:type="dxa"/>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p>
        </w:tc>
      </w:tr>
    </w:tbl>
    <w:p w:rsidR="00C904A4" w:rsidRDefault="00C904A4" w:rsidP="00C904A4">
      <w:pPr>
        <w:pStyle w:val="Title"/>
        <w:rPr>
          <w:rStyle w:val="WP9Hyperlink"/>
        </w:rPr>
      </w:pPr>
    </w:p>
    <w:p w:rsidR="00C904A4" w:rsidRDefault="00C904A4" w:rsidP="00C904A4">
      <w:pPr>
        <w:pStyle w:val="H4"/>
        <w:widowControl/>
        <w:ind w:hanging="360"/>
        <w:rPr>
          <w:bCs/>
        </w:rPr>
      </w:pPr>
      <w:r>
        <w:rPr>
          <w:bCs/>
        </w:rPr>
        <w:t>Withdrawal Policy:</w:t>
      </w:r>
    </w:p>
    <w:p w:rsidR="00C904A4" w:rsidRDefault="00C904A4" w:rsidP="00C904A4">
      <w:r>
        <w:t>If a student is unable to attend the course or must drop the course for any reason, it will be the responsibility of the student to withdraw from the course.  The "W" or withdrawal grade will be awarded only to students who officially withdraw from the course by filling out a withdrawal form by Monday, November 26</w:t>
      </w:r>
      <w:r w:rsidRPr="00690B6F">
        <w:rPr>
          <w:vertAlign w:val="superscript"/>
        </w:rPr>
        <w:t>th</w:t>
      </w:r>
      <w:r>
        <w:t>, 2012.</w:t>
      </w:r>
    </w:p>
    <w:p w:rsidR="00C904A4" w:rsidRPr="005F2E9F" w:rsidRDefault="00C904A4" w:rsidP="00C904A4">
      <w:pPr>
        <w:pStyle w:val="NormalWeb"/>
        <w:ind w:hanging="360"/>
      </w:pPr>
      <w:r>
        <w:rPr>
          <w:b/>
          <w:bCs/>
        </w:rPr>
        <w:t>Math Solution</w:t>
      </w:r>
      <w:r>
        <w:t>:  The math solution is a free drop-in tutoring center.  The Math Solution hours are Monday - Thursday 8:00am to 8:30pm,</w:t>
      </w:r>
      <w:r>
        <w:rPr>
          <w:rStyle w:val="grame"/>
        </w:rPr>
        <w:t xml:space="preserve"> Friday</w:t>
      </w:r>
      <w:r>
        <w:t xml:space="preserve"> 8:00am to 4:00pm, and </w:t>
      </w:r>
      <w:r w:rsidRPr="005E6604">
        <w:rPr>
          <w:iCs/>
        </w:rPr>
        <w:t>Saturday 10am to 2pm</w:t>
      </w:r>
      <w:r>
        <w:rPr>
          <w:iCs/>
        </w:rPr>
        <w:t>.</w:t>
      </w: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Miscellany:  </w:t>
      </w:r>
    </w:p>
    <w:p w:rsidR="00C904A4" w:rsidRDefault="00C904A4" w:rsidP="00C904A4">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rPr>
          <w:bCs/>
        </w:rPr>
        <w:t>Anything that is said and decided upon in class overrules the syllabus.</w:t>
      </w:r>
    </w:p>
    <w:p w:rsidR="00C904A4" w:rsidRDefault="00C904A4" w:rsidP="00C904A4">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rPr>
          <w:bCs/>
        </w:rPr>
        <w:t xml:space="preserve">Please do not engage in behaviors that disrupt the attention of other students.  (Examples are talking during class, leaving or packing up before class is over, arriving late to class, etc) </w:t>
      </w:r>
    </w:p>
    <w:p w:rsidR="00C904A4" w:rsidRDefault="00C904A4" w:rsidP="00C904A4">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rPr>
          <w:bCs/>
        </w:rPr>
        <w:t>All cell phones, pagers, etc. should be turned off before class.</w:t>
      </w:r>
    </w:p>
    <w:p w:rsidR="00C904A4" w:rsidRPr="00BA6764" w:rsidRDefault="00C904A4" w:rsidP="00C904A4">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t>Audio taping of lectures will not be permitted.</w:t>
      </w:r>
    </w:p>
    <w:p w:rsidR="00C904A4" w:rsidRDefault="00C904A4" w:rsidP="00C904A4">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If you have a disability that may have some impact on your work in this class and for which you may require accommodations, you need to notify the Disability Services and Resources office.  Their phone number is 623.845.3080.  Also, please let me know so we can plan accommodations.</w:t>
      </w:r>
    </w:p>
    <w:p w:rsidR="00C904A4" w:rsidRDefault="00C904A4" w:rsidP="00C904A4">
      <w:pPr>
        <w:pStyle w:val="Title"/>
        <w:rPr>
          <w:rStyle w:val="WP9Hyperlink"/>
        </w:rPr>
      </w:pPr>
      <w:r>
        <w:br w:type="page"/>
      </w:r>
      <w:r>
        <w:rPr>
          <w:rStyle w:val="WP9Hyperlink"/>
        </w:rPr>
        <w:lastRenderedPageBreak/>
        <w:t>Tentative Schedule</w:t>
      </w:r>
    </w:p>
    <w:p w:rsidR="00C904A4" w:rsidRDefault="00C904A4" w:rsidP="00C904A4">
      <w:pPr>
        <w:jc w:val="right"/>
        <w:rPr>
          <w:rStyle w:val="WP9Hyperlink"/>
        </w:rPr>
      </w:pPr>
      <w:r>
        <w:rPr>
          <w:rStyle w:val="WP9Hyperlink"/>
        </w:rPr>
        <w:t> </w:t>
      </w:r>
    </w:p>
    <w:tbl>
      <w:tblPr>
        <w:tblW w:w="10828" w:type="dxa"/>
        <w:jc w:val="center"/>
        <w:tblBorders>
          <w:top w:val="single" w:sz="4" w:space="0" w:color="auto"/>
          <w:left w:val="single" w:sz="4" w:space="0" w:color="auto"/>
          <w:bottom w:val="single" w:sz="4" w:space="0" w:color="auto"/>
          <w:right w:val="single" w:sz="4" w:space="0" w:color="auto"/>
        </w:tblBorders>
        <w:tblLook w:val="0000"/>
      </w:tblPr>
      <w:tblGrid>
        <w:gridCol w:w="9"/>
        <w:gridCol w:w="892"/>
        <w:gridCol w:w="1778"/>
        <w:gridCol w:w="1213"/>
        <w:gridCol w:w="4799"/>
        <w:gridCol w:w="2131"/>
        <w:gridCol w:w="6"/>
      </w:tblGrid>
      <w:tr w:rsidR="00C904A4" w:rsidTr="00FD0E13">
        <w:trPr>
          <w:jc w:val="center"/>
        </w:trPr>
        <w:tc>
          <w:tcPr>
            <w:tcW w:w="901" w:type="dxa"/>
            <w:gridSpan w:val="2"/>
            <w:tcBorders>
              <w:top w:val="double" w:sz="4" w:space="0" w:color="FF0000"/>
              <w:left w:val="double" w:sz="4" w:space="0" w:color="FF0000"/>
              <w:bottom w:val="double" w:sz="4" w:space="0" w:color="FF0000"/>
              <w:right w:val="single" w:sz="4" w:space="0" w:color="auto"/>
            </w:tcBorders>
            <w:shd w:val="clear" w:color="auto" w:fill="auto"/>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bCs/>
                <w:sz w:val="28"/>
              </w:rPr>
            </w:pPr>
            <w:r>
              <w:rPr>
                <w:rStyle w:val="WP9Hyperlink"/>
                <w:b/>
                <w:bCs/>
                <w:sz w:val="28"/>
              </w:rPr>
              <w:t>Week</w:t>
            </w:r>
          </w:p>
        </w:tc>
        <w:tc>
          <w:tcPr>
            <w:tcW w:w="1778" w:type="dxa"/>
            <w:tcBorders>
              <w:top w:val="double" w:sz="4" w:space="0" w:color="FF0000"/>
              <w:left w:val="single" w:sz="4" w:space="0" w:color="auto"/>
              <w:bottom w:val="double" w:sz="4" w:space="0" w:color="FF0000"/>
              <w:right w:val="single" w:sz="4" w:space="0" w:color="auto"/>
            </w:tcBorders>
            <w:shd w:val="clear" w:color="auto" w:fill="auto"/>
          </w:tcPr>
          <w:p w:rsidR="00C904A4" w:rsidRDefault="00C904A4" w:rsidP="00FD0E13">
            <w:pPr>
              <w:pStyle w:val="Heading4"/>
              <w:rPr>
                <w:rStyle w:val="WP9Hyperlink"/>
              </w:rPr>
            </w:pPr>
            <w:r>
              <w:rPr>
                <w:rStyle w:val="WP9Hyperlink"/>
              </w:rPr>
              <w:t>Date</w:t>
            </w:r>
          </w:p>
        </w:tc>
        <w:tc>
          <w:tcPr>
            <w:tcW w:w="1213" w:type="dxa"/>
            <w:tcBorders>
              <w:top w:val="double" w:sz="4" w:space="0" w:color="FF0000"/>
              <w:left w:val="single" w:sz="4" w:space="0" w:color="auto"/>
              <w:bottom w:val="double" w:sz="4" w:space="0" w:color="FF0000"/>
              <w:right w:val="single" w:sz="4" w:space="0" w:color="auto"/>
            </w:tcBorders>
            <w:shd w:val="clear" w:color="auto" w:fill="auto"/>
          </w:tcPr>
          <w:p w:rsidR="00C904A4" w:rsidRDefault="00C904A4" w:rsidP="00FD0E13">
            <w:pPr>
              <w:pStyle w:val="Heading7"/>
              <w:rPr>
                <w:rStyle w:val="WP9Hyperlink"/>
              </w:rPr>
            </w:pPr>
            <w:r>
              <w:rPr>
                <w:rStyle w:val="WP9Hyperlink"/>
              </w:rPr>
              <w:t xml:space="preserve">Sections </w:t>
            </w:r>
          </w:p>
        </w:tc>
        <w:tc>
          <w:tcPr>
            <w:tcW w:w="4799" w:type="dxa"/>
            <w:tcBorders>
              <w:top w:val="double" w:sz="4" w:space="0" w:color="FF0000"/>
              <w:left w:val="single" w:sz="4" w:space="0" w:color="auto"/>
              <w:bottom w:val="double" w:sz="4" w:space="0" w:color="FF0000"/>
              <w:right w:val="single" w:sz="4" w:space="0" w:color="auto"/>
            </w:tcBorders>
            <w:shd w:val="clear" w:color="auto" w:fill="auto"/>
          </w:tcPr>
          <w:p w:rsidR="00C904A4" w:rsidRDefault="00C904A4" w:rsidP="00FD0E13">
            <w:pPr>
              <w:pStyle w:val="Heading3"/>
              <w:rPr>
                <w:rStyle w:val="WP9Hyperlink"/>
                <w:sz w:val="28"/>
              </w:rPr>
            </w:pPr>
            <w:r>
              <w:rPr>
                <w:rStyle w:val="WP9Hyperlink"/>
                <w:sz w:val="28"/>
              </w:rPr>
              <w:t>Topics</w:t>
            </w:r>
          </w:p>
        </w:tc>
        <w:tc>
          <w:tcPr>
            <w:tcW w:w="2137" w:type="dxa"/>
            <w:gridSpan w:val="2"/>
            <w:tcBorders>
              <w:top w:val="double" w:sz="4" w:space="0" w:color="FF0000"/>
              <w:left w:val="single" w:sz="4" w:space="0" w:color="auto"/>
              <w:bottom w:val="double" w:sz="4" w:space="0" w:color="FF0000"/>
              <w:right w:val="double" w:sz="4" w:space="0" w:color="FF0000"/>
            </w:tcBorders>
            <w:shd w:val="clear" w:color="auto" w:fill="auto"/>
          </w:tcPr>
          <w:p w:rsidR="00C904A4" w:rsidRDefault="00C904A4" w:rsidP="00FD0E13">
            <w:pPr>
              <w:pStyle w:val="Heading3"/>
              <w:rPr>
                <w:rStyle w:val="WP9Hyperlink"/>
                <w:sz w:val="28"/>
              </w:rPr>
            </w:pPr>
            <w:r>
              <w:rPr>
                <w:rStyle w:val="WP9Hyperlink"/>
                <w:sz w:val="28"/>
              </w:rPr>
              <w:t>Comments</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0A45D4" w:rsidRDefault="00C904A4" w:rsidP="00C904A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0A45D4">
              <w:rPr>
                <w:rStyle w:val="WP9Hyperlink"/>
                <w:sz w:val="22"/>
                <w:u w:val="none"/>
              </w:rPr>
              <w:t xml:space="preserve">  </w:t>
            </w:r>
            <w:r>
              <w:rPr>
                <w:rStyle w:val="WP9Hyperlink"/>
                <w:sz w:val="22"/>
                <w:u w:val="none"/>
              </w:rPr>
              <w:t>8</w:t>
            </w:r>
            <w:r w:rsidRPr="000A45D4">
              <w:rPr>
                <w:rStyle w:val="WP9Hyperlink"/>
                <w:sz w:val="22"/>
                <w:u w:val="none"/>
              </w:rPr>
              <w:t>/</w:t>
            </w:r>
            <w:r>
              <w:rPr>
                <w:rStyle w:val="WP9Hyperlink"/>
                <w:sz w:val="22"/>
                <w:u w:val="none"/>
              </w:rPr>
              <w:t>21</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1.1, 1.2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Equations of Lines, Linear Functions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0A45D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C904A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Thursday 8</w:t>
            </w:r>
            <w:r w:rsidRPr="009A5155">
              <w:rPr>
                <w:rStyle w:val="WP9Hyperlink"/>
                <w:sz w:val="22"/>
                <w:u w:val="none"/>
              </w:rPr>
              <w:t>/</w:t>
            </w:r>
            <w:r>
              <w:rPr>
                <w:rStyle w:val="WP9Hyperlink"/>
                <w:sz w:val="22"/>
                <w:u w:val="none"/>
              </w:rPr>
              <w:t>23</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11.1</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Limits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1</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2</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C904A4">
            <w:pPr>
              <w:widowControl w:val="0"/>
              <w:tabs>
                <w:tab w:val="left" w:pos="-1440"/>
                <w:tab w:val="left" w:pos="-1080"/>
                <w:tab w:val="left" w:pos="-720"/>
                <w:tab w:val="left" w:pos="-360"/>
                <w:tab w:val="left" w:pos="-54"/>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54"/>
              <w:jc w:val="center"/>
              <w:rPr>
                <w:rStyle w:val="WP9Hyperlink"/>
                <w:sz w:val="22"/>
                <w:u w:val="none"/>
              </w:rPr>
            </w:pPr>
            <w:r>
              <w:rPr>
                <w:rStyle w:val="WP9Hyperlink"/>
                <w:sz w:val="22"/>
                <w:u w:val="none"/>
              </w:rPr>
              <w:t>Tuesday</w:t>
            </w:r>
            <w:r w:rsidRPr="00815E7C">
              <w:rPr>
                <w:rStyle w:val="WP9Hyperlink"/>
                <w:sz w:val="22"/>
                <w:u w:val="none"/>
              </w:rPr>
              <w:t xml:space="preserve"> </w:t>
            </w:r>
            <w:r w:rsidRPr="009A5155">
              <w:rPr>
                <w:rStyle w:val="WP9Hyperlink"/>
                <w:sz w:val="22"/>
                <w:u w:val="none"/>
              </w:rPr>
              <w:t xml:space="preserve"> </w:t>
            </w:r>
            <w:r>
              <w:rPr>
                <w:rStyle w:val="WP9Hyperlink"/>
                <w:sz w:val="22"/>
                <w:u w:val="none"/>
              </w:rPr>
              <w:t>8</w:t>
            </w:r>
            <w:r w:rsidRPr="009A5155">
              <w:rPr>
                <w:rStyle w:val="WP9Hyperlink"/>
                <w:sz w:val="22"/>
                <w:u w:val="none"/>
              </w:rPr>
              <w:t>/</w:t>
            </w:r>
            <w:r>
              <w:rPr>
                <w:rStyle w:val="WP9Hyperlink"/>
                <w:sz w:val="22"/>
                <w:u w:val="none"/>
              </w:rPr>
              <w:t>28</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55417C"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55417C"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Continuity</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2</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55417C" w:rsidRDefault="00C904A4" w:rsidP="00C904A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Thursday</w:t>
            </w:r>
            <w:r w:rsidRPr="0055417C">
              <w:rPr>
                <w:rStyle w:val="WP9Hyperlink"/>
                <w:sz w:val="22"/>
                <w:u w:val="none"/>
              </w:rPr>
              <w:t xml:space="preserve"> </w:t>
            </w:r>
            <w:r>
              <w:rPr>
                <w:rStyle w:val="WP9Hyperlink"/>
                <w:sz w:val="22"/>
                <w:u w:val="none"/>
              </w:rPr>
              <w:t>8</w:t>
            </w:r>
            <w:r w:rsidRPr="0055417C">
              <w:rPr>
                <w:rStyle w:val="WP9Hyperlink"/>
                <w:sz w:val="22"/>
                <w:u w:val="none"/>
              </w:rPr>
              <w:t>/</w:t>
            </w:r>
            <w:r>
              <w:rPr>
                <w:rStyle w:val="WP9Hyperlink"/>
                <w:sz w:val="22"/>
                <w:u w:val="none"/>
              </w:rPr>
              <w:t>30</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11.3</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92DF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Average Rates of Change</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b/>
                <w:sz w:val="22"/>
                <w:u w:val="none"/>
              </w:rPr>
              <w:t>Quiz 1</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3</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0A45D4" w:rsidRDefault="00C904A4" w:rsidP="00C904A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rStyle w:val="WP9Hyperlink"/>
                <w:i/>
                <w:sz w:val="22"/>
                <w:u w:val="none"/>
              </w:rPr>
              <w:t>Tuesday</w:t>
            </w:r>
            <w:r w:rsidRPr="000A45D4">
              <w:rPr>
                <w:rStyle w:val="WP9Hyperlink"/>
                <w:i/>
                <w:sz w:val="22"/>
                <w:u w:val="none"/>
              </w:rPr>
              <w:t xml:space="preserve"> 9</w:t>
            </w:r>
            <w:r>
              <w:rPr>
                <w:rStyle w:val="WP9Hyperlink"/>
                <w:i/>
                <w:sz w:val="22"/>
                <w:u w:val="none"/>
              </w:rPr>
              <w:t>/4</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0A45D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sidRPr="000A45D4">
              <w:rPr>
                <w:rStyle w:val="WP9Hyperlink"/>
                <w:i/>
                <w:sz w:val="22"/>
                <w:u w:val="none"/>
              </w:rPr>
              <w:t>-</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0A45D4" w:rsidRDefault="00DD5EEC"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rStyle w:val="WP9Hyperlink"/>
                <w:i/>
                <w:sz w:val="22"/>
                <w:u w:val="none"/>
              </w:rPr>
              <w:t>-</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0A45D4" w:rsidRDefault="00DD5EEC"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rStyle w:val="WP9Hyperlink"/>
                <w:i/>
                <w:sz w:val="22"/>
                <w:u w:val="none"/>
              </w:rPr>
              <w:t>-</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C904A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Thursday</w:t>
            </w:r>
            <w:r w:rsidRPr="009A5155">
              <w:rPr>
                <w:rStyle w:val="WP9Hyperlink"/>
                <w:sz w:val="22"/>
                <w:u w:val="none"/>
              </w:rPr>
              <w:t xml:space="preserve"> </w:t>
            </w:r>
            <w:r>
              <w:rPr>
                <w:rStyle w:val="WP9Hyperlink"/>
                <w:sz w:val="22"/>
                <w:u w:val="none"/>
              </w:rPr>
              <w:t>9</w:t>
            </w:r>
            <w:r w:rsidRPr="009A5155">
              <w:rPr>
                <w:rStyle w:val="WP9Hyperlink"/>
                <w:sz w:val="22"/>
                <w:u w:val="none"/>
              </w:rPr>
              <w:t>/</w:t>
            </w:r>
            <w:r>
              <w:rPr>
                <w:rStyle w:val="WP9Hyperlink"/>
                <w:sz w:val="22"/>
                <w:u w:val="none"/>
              </w:rPr>
              <w:t>6</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11.4</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Derivatives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3</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4</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9A5155">
              <w:rPr>
                <w:rStyle w:val="WP9Hyperlink"/>
                <w:sz w:val="22"/>
                <w:u w:val="none"/>
              </w:rPr>
              <w:t xml:space="preserve"> </w:t>
            </w:r>
            <w:r>
              <w:rPr>
                <w:rStyle w:val="WP9Hyperlink"/>
                <w:sz w:val="22"/>
                <w:u w:val="none"/>
              </w:rPr>
              <w:t>9</w:t>
            </w:r>
            <w:r w:rsidRPr="009A5155">
              <w:rPr>
                <w:rStyle w:val="WP9Hyperlink"/>
                <w:sz w:val="22"/>
                <w:u w:val="none"/>
              </w:rPr>
              <w:t>/</w:t>
            </w:r>
            <w:r>
              <w:rPr>
                <w:rStyle w:val="WP9Hyperlink"/>
                <w:sz w:val="22"/>
                <w:u w:val="none"/>
              </w:rPr>
              <w:t>1</w:t>
            </w:r>
            <w:r w:rsidR="00DD5EEC">
              <w:rPr>
                <w:rStyle w:val="WP9Hyperlink"/>
                <w:sz w:val="22"/>
                <w:u w:val="none"/>
              </w:rPr>
              <w:t>1</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Ch. 11</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Review  Limits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sz w:val="22"/>
                <w:u w:val="none"/>
              </w:rPr>
              <w:t>Group Exercise 4</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FFFF99"/>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single" w:sz="4" w:space="0" w:color="auto"/>
              <w:right w:val="single" w:sz="4" w:space="0" w:color="auto"/>
            </w:tcBorders>
            <w:shd w:val="clear" w:color="auto" w:fill="FFFF99"/>
            <w:vAlign w:val="center"/>
          </w:tcPr>
          <w:p w:rsidR="00C904A4"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Thursday</w:t>
            </w:r>
          </w:p>
          <w:p w:rsidR="00C904A4" w:rsidRPr="00876E90"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 xml:space="preserve"> 9/</w:t>
            </w:r>
            <w:r w:rsidR="00DD5EEC">
              <w:rPr>
                <w:rStyle w:val="WP9Hyperlink"/>
                <w:b/>
                <w:sz w:val="22"/>
                <w:u w:val="none"/>
              </w:rPr>
              <w:t>13</w:t>
            </w:r>
          </w:p>
        </w:tc>
        <w:tc>
          <w:tcPr>
            <w:tcW w:w="1213" w:type="dxa"/>
            <w:tcBorders>
              <w:top w:val="single" w:sz="4" w:space="0" w:color="auto"/>
              <w:left w:val="single" w:sz="4" w:space="0" w:color="auto"/>
              <w:bottom w:val="single" w:sz="4" w:space="0" w:color="auto"/>
              <w:right w:val="single" w:sz="4" w:space="0" w:color="auto"/>
            </w:tcBorders>
            <w:shd w:val="clear" w:color="auto" w:fill="FFFF99"/>
            <w:vAlign w:val="center"/>
          </w:tcPr>
          <w:p w:rsidR="00C904A4" w:rsidRPr="00876E90"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Ch. 11</w:t>
            </w:r>
          </w:p>
        </w:tc>
        <w:tc>
          <w:tcPr>
            <w:tcW w:w="4799" w:type="dxa"/>
            <w:tcBorders>
              <w:top w:val="single" w:sz="4" w:space="0" w:color="auto"/>
              <w:left w:val="single" w:sz="4" w:space="0" w:color="auto"/>
              <w:bottom w:val="single" w:sz="4" w:space="0" w:color="auto"/>
              <w:right w:val="single" w:sz="4" w:space="0" w:color="auto"/>
            </w:tcBorders>
            <w:shd w:val="clear" w:color="auto" w:fill="FFFF99"/>
            <w:vAlign w:val="center"/>
          </w:tcPr>
          <w:p w:rsidR="00C904A4" w:rsidRPr="00876E90"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 xml:space="preserve">Limits </w:t>
            </w:r>
          </w:p>
        </w:tc>
        <w:tc>
          <w:tcPr>
            <w:tcW w:w="2131" w:type="dxa"/>
            <w:tcBorders>
              <w:top w:val="single" w:sz="4" w:space="0" w:color="auto"/>
              <w:left w:val="single" w:sz="4" w:space="0" w:color="auto"/>
              <w:bottom w:val="single" w:sz="4" w:space="0" w:color="auto"/>
              <w:right w:val="double" w:sz="4" w:space="0" w:color="FF0000"/>
            </w:tcBorders>
            <w:shd w:val="clear" w:color="auto" w:fill="FFFF99"/>
            <w:vAlign w:val="center"/>
          </w:tcPr>
          <w:p w:rsidR="00C904A4" w:rsidRPr="00E11F1C"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sidRPr="00E11F1C">
              <w:rPr>
                <w:b/>
                <w:color w:val="FF0000"/>
                <w:sz w:val="22"/>
              </w:rPr>
              <w:t xml:space="preserve">Test 1: Chapter </w:t>
            </w:r>
            <w:r>
              <w:rPr>
                <w:b/>
                <w:color w:val="FF0000"/>
                <w:sz w:val="22"/>
              </w:rPr>
              <w:t>11</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5</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876E90"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 9/1</w:t>
            </w:r>
            <w:r w:rsidR="00DD5EEC">
              <w:rPr>
                <w:rStyle w:val="WP9Hyperlink"/>
                <w:sz w:val="22"/>
                <w:u w:val="none"/>
              </w:rPr>
              <w:t>8</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12.1</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Techniques for finding derivatives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5</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Thursday 9/</w:t>
            </w:r>
            <w:r w:rsidR="00DD5EEC">
              <w:rPr>
                <w:rStyle w:val="WP9Hyperlink"/>
                <w:sz w:val="22"/>
                <w:u w:val="none"/>
              </w:rPr>
              <w:t>20</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12.2</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1205A1" w:rsidRDefault="00C904A4" w:rsidP="00FD0E13">
            <w:pPr>
              <w:pStyle w:val="Heading3"/>
              <w:rPr>
                <w:rStyle w:val="WP9Hyperlink"/>
                <w:b w:val="0"/>
                <w:sz w:val="22"/>
                <w:u w:val="none"/>
              </w:rPr>
            </w:pPr>
            <w:r w:rsidRPr="001205A1">
              <w:rPr>
                <w:rStyle w:val="WP9Hyperlink"/>
                <w:b w:val="0"/>
                <w:sz w:val="22"/>
                <w:u w:val="none"/>
              </w:rPr>
              <w:t>Product</w:t>
            </w:r>
            <w:r>
              <w:rPr>
                <w:rStyle w:val="WP9Hyperlink"/>
                <w:b w:val="0"/>
                <w:sz w:val="22"/>
                <w:u w:val="none"/>
              </w:rPr>
              <w:t xml:space="preserve"> &amp; Quotient</w:t>
            </w:r>
            <w:r w:rsidRPr="001205A1">
              <w:rPr>
                <w:rStyle w:val="WP9Hyperlink"/>
                <w:b w:val="0"/>
                <w:sz w:val="22"/>
                <w:u w:val="none"/>
              </w:rPr>
              <w:t xml:space="preserve"> Rules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6</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1E1957"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1E1957">
              <w:rPr>
                <w:rStyle w:val="WP9Hyperlink"/>
                <w:sz w:val="22"/>
                <w:u w:val="none"/>
              </w:rPr>
              <w:t xml:space="preserve"> 9/2</w:t>
            </w:r>
            <w:r w:rsidR="00DD5EEC">
              <w:rPr>
                <w:rStyle w:val="WP9Hyperlink"/>
                <w:sz w:val="22"/>
                <w:u w:val="none"/>
              </w:rPr>
              <w:t>5</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1E1957"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12.3</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1E1957"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rStyle w:val="WP9Hyperlink"/>
                <w:sz w:val="22"/>
                <w:u w:val="none"/>
              </w:rPr>
              <w:t>Chain Rule</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1E1957"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6</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Thursday 9/2</w:t>
            </w:r>
            <w:r w:rsidR="00DD5EEC">
              <w:rPr>
                <w:rStyle w:val="WP9Hyperlink"/>
                <w:sz w:val="22"/>
                <w:u w:val="none"/>
              </w:rPr>
              <w:t>7</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12.4</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A053C4" w:rsidRDefault="00C904A4" w:rsidP="00FD0E13">
            <w:pPr>
              <w:pStyle w:val="Heading3"/>
              <w:rPr>
                <w:b w:val="0"/>
                <w:sz w:val="22"/>
              </w:rPr>
            </w:pPr>
            <w:r w:rsidRPr="00A053C4">
              <w:rPr>
                <w:rStyle w:val="WP9Hyperlink"/>
                <w:b w:val="0"/>
                <w:sz w:val="22"/>
                <w:u w:val="none"/>
              </w:rPr>
              <w:t>Derivatives of Exponential Functions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7</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DD5EEC">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9A5155">
              <w:rPr>
                <w:rStyle w:val="WP9Hyperlink"/>
                <w:sz w:val="22"/>
                <w:u w:val="none"/>
              </w:rPr>
              <w:t xml:space="preserve"> </w:t>
            </w:r>
            <w:r>
              <w:rPr>
                <w:rStyle w:val="WP9Hyperlink"/>
                <w:sz w:val="22"/>
                <w:u w:val="none"/>
              </w:rPr>
              <w:t>10</w:t>
            </w:r>
            <w:r w:rsidRPr="009A5155">
              <w:rPr>
                <w:rStyle w:val="WP9Hyperlink"/>
                <w:sz w:val="22"/>
                <w:u w:val="none"/>
              </w:rPr>
              <w:t>/</w:t>
            </w:r>
            <w:r w:rsidR="00DD5EEC">
              <w:rPr>
                <w:rStyle w:val="WP9Hyperlink"/>
                <w:sz w:val="22"/>
                <w:u w:val="none"/>
              </w:rPr>
              <w:t>2</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12.5</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Derivatives of Logarithmic Functions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7</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876E90"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Thursday</w:t>
            </w:r>
            <w:r w:rsidRPr="00876E90">
              <w:rPr>
                <w:rStyle w:val="WP9Hyperlink"/>
                <w:sz w:val="22"/>
                <w:u w:val="none"/>
              </w:rPr>
              <w:t xml:space="preserve"> </w:t>
            </w:r>
            <w:r>
              <w:rPr>
                <w:rStyle w:val="WP9Hyperlink"/>
                <w:sz w:val="22"/>
                <w:u w:val="none"/>
              </w:rPr>
              <w:t>10</w:t>
            </w:r>
            <w:r w:rsidRPr="00876E90">
              <w:rPr>
                <w:rStyle w:val="WP9Hyperlink"/>
                <w:sz w:val="22"/>
                <w:u w:val="none"/>
              </w:rPr>
              <w:t>/</w:t>
            </w:r>
            <w:r w:rsidR="00DD5EEC">
              <w:rPr>
                <w:rStyle w:val="WP9Hyperlink"/>
                <w:sz w:val="22"/>
                <w:u w:val="none"/>
              </w:rPr>
              <w:t>4</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A053C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Ch. 12</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F3F3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rStyle w:val="WP9Hyperlink"/>
                <w:sz w:val="22"/>
                <w:u w:val="none"/>
              </w:rPr>
              <w:t xml:space="preserve">Review Derivatives  </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8</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8</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9A5155">
              <w:rPr>
                <w:rStyle w:val="WP9Hyperlink"/>
                <w:sz w:val="22"/>
                <w:u w:val="none"/>
              </w:rPr>
              <w:t xml:space="preserve"> </w:t>
            </w:r>
            <w:r>
              <w:rPr>
                <w:rStyle w:val="WP9Hyperlink"/>
                <w:sz w:val="22"/>
                <w:u w:val="none"/>
              </w:rPr>
              <w:t>10</w:t>
            </w:r>
            <w:r w:rsidRPr="009A5155">
              <w:rPr>
                <w:rStyle w:val="WP9Hyperlink"/>
                <w:sz w:val="22"/>
                <w:u w:val="none"/>
              </w:rPr>
              <w:t>/</w:t>
            </w:r>
            <w:r w:rsidR="00DD5EEC">
              <w:rPr>
                <w:rStyle w:val="WP9Hyperlink"/>
                <w:sz w:val="22"/>
                <w:u w:val="none"/>
              </w:rPr>
              <w:t>9</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13.1</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Increasing and Decreasing Functions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single" w:sz="4" w:space="0" w:color="auto"/>
              <w:right w:val="single" w:sz="4" w:space="0" w:color="auto"/>
            </w:tcBorders>
            <w:shd w:val="clear" w:color="auto" w:fill="FFFF99"/>
            <w:vAlign w:val="center"/>
          </w:tcPr>
          <w:p w:rsidR="00C904A4"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Thursday</w:t>
            </w:r>
            <w:r w:rsidRPr="00876E90">
              <w:rPr>
                <w:rStyle w:val="WP9Hyperlink"/>
                <w:b/>
                <w:sz w:val="22"/>
                <w:u w:val="none"/>
              </w:rPr>
              <w:t xml:space="preserve"> </w:t>
            </w:r>
          </w:p>
          <w:p w:rsidR="00C904A4" w:rsidRPr="00876E90"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10/</w:t>
            </w:r>
            <w:r w:rsidR="00DD5EEC">
              <w:rPr>
                <w:rStyle w:val="WP9Hyperlink"/>
                <w:b/>
                <w:sz w:val="22"/>
                <w:u w:val="none"/>
              </w:rPr>
              <w:t>11</w:t>
            </w:r>
          </w:p>
        </w:tc>
        <w:tc>
          <w:tcPr>
            <w:tcW w:w="1213" w:type="dxa"/>
            <w:tcBorders>
              <w:top w:val="single" w:sz="4" w:space="0" w:color="auto"/>
              <w:left w:val="single" w:sz="4" w:space="0" w:color="auto"/>
              <w:bottom w:val="single" w:sz="4" w:space="0" w:color="auto"/>
              <w:right w:val="single" w:sz="4" w:space="0" w:color="auto"/>
            </w:tcBorders>
            <w:shd w:val="clear" w:color="auto" w:fill="FFFF99"/>
            <w:vAlign w:val="center"/>
          </w:tcPr>
          <w:p w:rsidR="00C904A4" w:rsidRPr="00876E90"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Ch. 12</w:t>
            </w:r>
          </w:p>
        </w:tc>
        <w:tc>
          <w:tcPr>
            <w:tcW w:w="4799" w:type="dxa"/>
            <w:tcBorders>
              <w:top w:val="single" w:sz="4" w:space="0" w:color="auto"/>
              <w:left w:val="single" w:sz="4" w:space="0" w:color="auto"/>
              <w:bottom w:val="single" w:sz="4" w:space="0" w:color="auto"/>
              <w:right w:val="single" w:sz="4" w:space="0" w:color="auto"/>
            </w:tcBorders>
            <w:shd w:val="clear" w:color="auto" w:fill="FFFF99"/>
            <w:vAlign w:val="center"/>
          </w:tcPr>
          <w:p w:rsidR="00C904A4" w:rsidRPr="00876E90"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Derivatives</w:t>
            </w:r>
          </w:p>
        </w:tc>
        <w:tc>
          <w:tcPr>
            <w:tcW w:w="2131" w:type="dxa"/>
            <w:tcBorders>
              <w:top w:val="single" w:sz="4" w:space="0" w:color="auto"/>
              <w:left w:val="single" w:sz="4" w:space="0" w:color="auto"/>
              <w:bottom w:val="single" w:sz="4" w:space="0" w:color="auto"/>
              <w:right w:val="double" w:sz="4" w:space="0" w:color="FF0000"/>
            </w:tcBorders>
            <w:shd w:val="clear" w:color="auto" w:fill="FFFF99"/>
            <w:vAlign w:val="center"/>
          </w:tcPr>
          <w:p w:rsidR="00C904A4" w:rsidRPr="00E11F1C"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sidRPr="00E11F1C">
              <w:rPr>
                <w:b/>
                <w:color w:val="FF0000"/>
                <w:sz w:val="22"/>
              </w:rPr>
              <w:t xml:space="preserve">Test 2: Chapter </w:t>
            </w:r>
            <w:r>
              <w:rPr>
                <w:b/>
                <w:color w:val="FF0000"/>
                <w:sz w:val="22"/>
              </w:rPr>
              <w:t>12</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9</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763769" w:rsidRDefault="00C904A4" w:rsidP="00DD5EEC">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763769">
              <w:rPr>
                <w:rStyle w:val="WP9Hyperlink"/>
                <w:sz w:val="22"/>
                <w:u w:val="none"/>
              </w:rPr>
              <w:t xml:space="preserve">  10/1</w:t>
            </w:r>
            <w:r w:rsidR="00DD5EEC">
              <w:rPr>
                <w:rStyle w:val="WP9Hyperlink"/>
                <w:sz w:val="22"/>
                <w:u w:val="none"/>
              </w:rPr>
              <w:t>6</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13.2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A053C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Local </w:t>
            </w:r>
            <w:proofErr w:type="spellStart"/>
            <w:r>
              <w:rPr>
                <w:rStyle w:val="WP9Hyperlink"/>
                <w:sz w:val="22"/>
                <w:u w:val="none"/>
              </w:rPr>
              <w:t>Extrema</w:t>
            </w:r>
            <w:proofErr w:type="spellEnd"/>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A053C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9</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763769" w:rsidRDefault="00C904A4" w:rsidP="00DD5EEC">
            <w:pPr>
              <w:widowControl w:val="0"/>
              <w:tabs>
                <w:tab w:val="left" w:pos="-1440"/>
                <w:tab w:val="left" w:pos="-1080"/>
                <w:tab w:val="left" w:pos="-720"/>
                <w:tab w:val="left" w:pos="-360"/>
                <w:tab w:val="left" w:pos="-23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0"/>
              <w:jc w:val="center"/>
              <w:rPr>
                <w:rStyle w:val="WP9Hyperlink"/>
                <w:sz w:val="22"/>
                <w:u w:val="none"/>
              </w:rPr>
            </w:pPr>
            <w:r>
              <w:rPr>
                <w:rStyle w:val="WP9Hyperlink"/>
                <w:sz w:val="22"/>
                <w:u w:val="none"/>
              </w:rPr>
              <w:t>Thursday</w:t>
            </w:r>
            <w:r w:rsidRPr="00763769">
              <w:rPr>
                <w:rStyle w:val="WP9Hyperlink"/>
                <w:sz w:val="22"/>
                <w:u w:val="none"/>
              </w:rPr>
              <w:t xml:space="preserve"> 10/1</w:t>
            </w:r>
            <w:r w:rsidR="00DD5EEC">
              <w:rPr>
                <w:rStyle w:val="WP9Hyperlink"/>
                <w:sz w:val="22"/>
                <w:u w:val="none"/>
              </w:rPr>
              <w:t>8</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763769"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13.3</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763769"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Higher derivatives &amp; Concavity</w:t>
            </w:r>
            <w:r w:rsidRPr="00763769">
              <w:rPr>
                <w:rStyle w:val="WP9Hyperlink"/>
                <w:sz w:val="22"/>
                <w:u w:val="none"/>
              </w:rPr>
              <w:t xml:space="preserve"> </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763769"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10</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9A5155">
              <w:rPr>
                <w:rStyle w:val="WP9Hyperlink"/>
                <w:sz w:val="22"/>
                <w:u w:val="none"/>
              </w:rPr>
              <w:t xml:space="preserve"> </w:t>
            </w:r>
            <w:r>
              <w:rPr>
                <w:rStyle w:val="WP9Hyperlink"/>
                <w:sz w:val="22"/>
                <w:u w:val="none"/>
              </w:rPr>
              <w:t>10</w:t>
            </w:r>
            <w:r w:rsidRPr="009A5155">
              <w:rPr>
                <w:rStyle w:val="WP9Hyperlink"/>
                <w:sz w:val="22"/>
                <w:u w:val="none"/>
              </w:rPr>
              <w:t>/</w:t>
            </w:r>
            <w:r w:rsidR="00DD5EEC">
              <w:rPr>
                <w:rStyle w:val="WP9Hyperlink"/>
                <w:sz w:val="22"/>
                <w:u w:val="none"/>
              </w:rPr>
              <w:t>23</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13.4</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Curve Sketching</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10</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DD5EEC">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8"/>
              <w:jc w:val="center"/>
              <w:rPr>
                <w:rStyle w:val="WP9Hyperlink"/>
                <w:sz w:val="22"/>
                <w:u w:val="none"/>
              </w:rPr>
            </w:pPr>
            <w:r>
              <w:rPr>
                <w:rStyle w:val="WP9Hyperlink"/>
                <w:sz w:val="22"/>
                <w:u w:val="none"/>
              </w:rPr>
              <w:t>Thursday 10/2</w:t>
            </w:r>
            <w:r w:rsidR="00DD5EEC">
              <w:rPr>
                <w:rStyle w:val="WP9Hyperlink"/>
                <w:sz w:val="22"/>
                <w:u w:val="none"/>
              </w:rPr>
              <w:t>5</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14.1 </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Absolute </w:t>
            </w:r>
            <w:proofErr w:type="spellStart"/>
            <w:r>
              <w:rPr>
                <w:rStyle w:val="WP9Hyperlink"/>
                <w:sz w:val="22"/>
                <w:u w:val="none"/>
              </w:rPr>
              <w:t>Extrema</w:t>
            </w:r>
            <w:proofErr w:type="spellEnd"/>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b/>
                <w:sz w:val="22"/>
                <w:u w:val="none"/>
              </w:rPr>
              <w:t xml:space="preserve">Quiz </w:t>
            </w:r>
            <w:r>
              <w:rPr>
                <w:rStyle w:val="WP9Hyperlink"/>
                <w:b/>
                <w:sz w:val="22"/>
                <w:u w:val="none"/>
              </w:rPr>
              <w:t>2</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11</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9A5155">
              <w:rPr>
                <w:rStyle w:val="WP9Hyperlink"/>
                <w:sz w:val="22"/>
                <w:u w:val="none"/>
              </w:rPr>
              <w:t xml:space="preserve"> </w:t>
            </w:r>
            <w:r>
              <w:rPr>
                <w:rStyle w:val="WP9Hyperlink"/>
                <w:sz w:val="22"/>
                <w:u w:val="none"/>
              </w:rPr>
              <w:t>10</w:t>
            </w:r>
            <w:r w:rsidRPr="009A5155">
              <w:rPr>
                <w:rStyle w:val="WP9Hyperlink"/>
                <w:sz w:val="22"/>
                <w:u w:val="none"/>
              </w:rPr>
              <w:t>/</w:t>
            </w:r>
            <w:r w:rsidR="00DD5EEC">
              <w:rPr>
                <w:rStyle w:val="WP9Hyperlink"/>
                <w:sz w:val="22"/>
                <w:u w:val="none"/>
              </w:rPr>
              <w:t>30</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277"/>
                <w:tab w:val="left" w:pos="360"/>
                <w:tab w:val="center" w:pos="4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14.2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Applications of </w:t>
            </w:r>
            <w:proofErr w:type="spellStart"/>
            <w:r>
              <w:rPr>
                <w:rStyle w:val="WP9Hyperlink"/>
                <w:sz w:val="22"/>
                <w:u w:val="none"/>
              </w:rPr>
              <w:t>Extrema</w:t>
            </w:r>
            <w:proofErr w:type="spellEnd"/>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11</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DD5EEC">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Thursday</w:t>
            </w:r>
            <w:r w:rsidR="00DD5EEC">
              <w:rPr>
                <w:rStyle w:val="WP9Hyperlink"/>
                <w:sz w:val="22"/>
                <w:u w:val="none"/>
              </w:rPr>
              <w:t xml:space="preserve"> </w:t>
            </w:r>
            <w:r>
              <w:rPr>
                <w:rStyle w:val="WP9Hyperlink"/>
                <w:sz w:val="22"/>
                <w:u w:val="none"/>
              </w:rPr>
              <w:t>1</w:t>
            </w:r>
            <w:r w:rsidR="00DD5EEC">
              <w:rPr>
                <w:rStyle w:val="WP9Hyperlink"/>
                <w:sz w:val="22"/>
                <w:u w:val="none"/>
              </w:rPr>
              <w:t>1</w:t>
            </w:r>
            <w:r w:rsidRPr="009A5155">
              <w:rPr>
                <w:rStyle w:val="WP9Hyperlink"/>
                <w:sz w:val="22"/>
                <w:u w:val="none"/>
              </w:rPr>
              <w:t>/</w:t>
            </w:r>
            <w:r>
              <w:rPr>
                <w:rStyle w:val="WP9Hyperlink"/>
                <w:sz w:val="22"/>
                <w:u w:val="none"/>
              </w:rPr>
              <w:t>1</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14.3</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Further Business Application </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12</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12</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ED12E8">
              <w:rPr>
                <w:rStyle w:val="WP9Hyperlink"/>
                <w:sz w:val="22"/>
                <w:u w:val="none"/>
              </w:rPr>
              <w:t xml:space="preserve"> </w:t>
            </w:r>
            <w:r>
              <w:rPr>
                <w:rStyle w:val="WP9Hyperlink"/>
                <w:sz w:val="22"/>
                <w:u w:val="none"/>
              </w:rPr>
              <w:t>11/</w:t>
            </w:r>
            <w:r w:rsidR="00DD5EEC">
              <w:rPr>
                <w:rStyle w:val="WP9Hyperlink"/>
                <w:sz w:val="22"/>
                <w:u w:val="none"/>
              </w:rPr>
              <w:t>6</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2179F1"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rStyle w:val="WP9Hyperlink"/>
                <w:sz w:val="22"/>
                <w:u w:val="none"/>
              </w:rPr>
              <w:t>14.4</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2179F1"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color w:val="0000FF"/>
                <w:sz w:val="22"/>
              </w:rPr>
              <w:t>Implicit Differentiation</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2179F1"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B51D7C"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Thursday11</w:t>
            </w:r>
            <w:r w:rsidRPr="00B51D7C">
              <w:rPr>
                <w:rStyle w:val="WP9Hyperlink"/>
                <w:sz w:val="22"/>
                <w:u w:val="none"/>
              </w:rPr>
              <w:t>/</w:t>
            </w:r>
            <w:r w:rsidR="00DD5EEC">
              <w:rPr>
                <w:rStyle w:val="WP9Hyperlink"/>
                <w:sz w:val="22"/>
                <w:u w:val="none"/>
              </w:rPr>
              <w:t>8</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Ch 13&amp;14</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3C5CE0"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Review Applications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sz w:val="22"/>
                <w:u w:val="none"/>
              </w:rPr>
              <w:t>Group Exercise 13</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13</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763769" w:rsidRDefault="00C904A4" w:rsidP="00DD5EEC">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rStyle w:val="WP9Hyperlink"/>
                <w:i/>
                <w:sz w:val="22"/>
                <w:u w:val="none"/>
              </w:rPr>
              <w:t>Tuesday</w:t>
            </w:r>
            <w:r w:rsidRPr="00763769">
              <w:rPr>
                <w:rStyle w:val="WP9Hyperlink"/>
                <w:i/>
                <w:sz w:val="22"/>
                <w:u w:val="none"/>
              </w:rPr>
              <w:t xml:space="preserve"> 11/1</w:t>
            </w:r>
            <w:r w:rsidR="00DD5EEC">
              <w:rPr>
                <w:rStyle w:val="WP9Hyperlink"/>
                <w:i/>
                <w:sz w:val="22"/>
                <w:u w:val="none"/>
              </w:rPr>
              <w:t>3</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763769"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sidRPr="00763769">
              <w:rPr>
                <w:rStyle w:val="WP9Hyperlink"/>
                <w:i/>
                <w:sz w:val="22"/>
                <w:u w:val="none"/>
              </w:rPr>
              <w:t>-</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763769" w:rsidRDefault="00DD5EEC"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rStyle w:val="WP9Hyperlink"/>
                <w:i/>
                <w:sz w:val="22"/>
                <w:u w:val="none"/>
              </w:rPr>
              <w:t>Problem Session</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763769"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i/>
                <w:sz w:val="22"/>
                <w:u w:val="none"/>
              </w:rPr>
            </w:pP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FFFF99"/>
            <w:vAlign w:val="center"/>
          </w:tcPr>
          <w:p w:rsidR="00C904A4"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Thursday</w:t>
            </w:r>
          </w:p>
          <w:p w:rsidR="00C904A4" w:rsidRPr="00876E90"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 xml:space="preserve"> 11/</w:t>
            </w:r>
            <w:r w:rsidR="00DD5EEC">
              <w:rPr>
                <w:rStyle w:val="WP9Hyperlink"/>
                <w:b/>
                <w:sz w:val="22"/>
                <w:u w:val="none"/>
              </w:rPr>
              <w:t>15</w:t>
            </w:r>
          </w:p>
        </w:tc>
        <w:tc>
          <w:tcPr>
            <w:tcW w:w="1213" w:type="dxa"/>
            <w:tcBorders>
              <w:top w:val="single" w:sz="4" w:space="0" w:color="auto"/>
              <w:left w:val="single" w:sz="4" w:space="0" w:color="auto"/>
              <w:bottom w:val="single" w:sz="4" w:space="0" w:color="auto"/>
              <w:right w:val="single" w:sz="4" w:space="0" w:color="auto"/>
            </w:tcBorders>
            <w:shd w:val="clear" w:color="auto" w:fill="FFFF99"/>
            <w:vAlign w:val="center"/>
          </w:tcPr>
          <w:p w:rsidR="00C904A4" w:rsidRPr="00876E90"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Ch 13&amp;14</w:t>
            </w:r>
          </w:p>
        </w:tc>
        <w:tc>
          <w:tcPr>
            <w:tcW w:w="4799" w:type="dxa"/>
            <w:tcBorders>
              <w:top w:val="single" w:sz="4" w:space="0" w:color="auto"/>
              <w:left w:val="single" w:sz="4" w:space="0" w:color="auto"/>
              <w:bottom w:val="double" w:sz="4" w:space="0" w:color="FF0000"/>
              <w:right w:val="single" w:sz="4" w:space="0" w:color="auto"/>
            </w:tcBorders>
            <w:shd w:val="clear" w:color="auto" w:fill="FFFF99"/>
            <w:vAlign w:val="center"/>
          </w:tcPr>
          <w:p w:rsidR="00C904A4" w:rsidRPr="00876E90" w:rsidRDefault="00C904A4" w:rsidP="00FD0E13">
            <w:pPr>
              <w:widowControl w:val="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Applications of Derivatives</w:t>
            </w:r>
          </w:p>
        </w:tc>
        <w:tc>
          <w:tcPr>
            <w:tcW w:w="2131" w:type="dxa"/>
            <w:tcBorders>
              <w:top w:val="single" w:sz="4" w:space="0" w:color="auto"/>
              <w:left w:val="single" w:sz="4" w:space="0" w:color="auto"/>
              <w:bottom w:val="double" w:sz="4" w:space="0" w:color="FF0000"/>
              <w:right w:val="double" w:sz="4" w:space="0" w:color="FF0000"/>
            </w:tcBorders>
            <w:shd w:val="clear" w:color="auto" w:fill="FFFF99"/>
            <w:vAlign w:val="center"/>
          </w:tcPr>
          <w:p w:rsidR="00C904A4"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color w:val="FF0000"/>
                <w:sz w:val="22"/>
              </w:rPr>
            </w:pPr>
            <w:r w:rsidRPr="00E11F1C">
              <w:rPr>
                <w:b/>
                <w:color w:val="FF0000"/>
                <w:sz w:val="22"/>
              </w:rPr>
              <w:t xml:space="preserve">Test 3: </w:t>
            </w:r>
          </w:p>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E11F1C">
              <w:rPr>
                <w:b/>
                <w:color w:val="FF0000"/>
                <w:sz w:val="22"/>
              </w:rPr>
              <w:t>Chapter</w:t>
            </w:r>
            <w:r>
              <w:rPr>
                <w:b/>
                <w:color w:val="FF0000"/>
                <w:sz w:val="22"/>
              </w:rPr>
              <w:t>s</w:t>
            </w:r>
            <w:r w:rsidRPr="00E11F1C">
              <w:rPr>
                <w:b/>
                <w:color w:val="FF0000"/>
                <w:sz w:val="22"/>
              </w:rPr>
              <w:t xml:space="preserve"> </w:t>
            </w:r>
            <w:r>
              <w:rPr>
                <w:b/>
                <w:color w:val="FF0000"/>
                <w:sz w:val="22"/>
              </w:rPr>
              <w:t>13 &amp; 14</w:t>
            </w:r>
          </w:p>
        </w:tc>
      </w:tr>
      <w:tr w:rsidR="00C904A4" w:rsidTr="00FD0E13">
        <w:trPr>
          <w:gridBefore w:val="1"/>
          <w:gridAfter w:val="1"/>
          <w:wBefore w:w="9" w:type="dxa"/>
          <w:wAfter w:w="6" w:type="dxa"/>
          <w:cantSplit/>
          <w:trHeight w:val="360"/>
          <w:jc w:val="center"/>
        </w:trPr>
        <w:tc>
          <w:tcPr>
            <w:tcW w:w="892" w:type="dxa"/>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14</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DD5EEC">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ED12E8">
              <w:rPr>
                <w:rStyle w:val="WP9Hyperlink"/>
                <w:sz w:val="22"/>
                <w:u w:val="none"/>
              </w:rPr>
              <w:t xml:space="preserve"> </w:t>
            </w:r>
            <w:r>
              <w:rPr>
                <w:rStyle w:val="WP9Hyperlink"/>
                <w:sz w:val="22"/>
                <w:u w:val="none"/>
              </w:rPr>
              <w:t>11/</w:t>
            </w:r>
            <w:r w:rsidR="00DD5EEC">
              <w:rPr>
                <w:rStyle w:val="WP9Hyperlink"/>
                <w:sz w:val="22"/>
                <w:u w:val="none"/>
              </w:rPr>
              <w:t>20</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15.3</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Areas and Definite Integrals</w:t>
            </w:r>
          </w:p>
        </w:tc>
        <w:tc>
          <w:tcPr>
            <w:tcW w:w="2131" w:type="dxa"/>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9A5155" w:rsidRDefault="00C904A4" w:rsidP="00FD0E13">
            <w:pPr>
              <w:jc w:val="center"/>
              <w:rPr>
                <w:rStyle w:val="WP9Hyperlink"/>
                <w:b/>
                <w:sz w:val="22"/>
                <w:u w:val="none"/>
              </w:rPr>
            </w:pPr>
          </w:p>
        </w:tc>
      </w:tr>
      <w:tr w:rsidR="00C904A4" w:rsidTr="00FD0E13">
        <w:trPr>
          <w:gridBefore w:val="1"/>
          <w:gridAfter w:val="1"/>
          <w:wBefore w:w="9" w:type="dxa"/>
          <w:wAfter w:w="6" w:type="dxa"/>
          <w:cantSplit/>
          <w:trHeight w:val="360"/>
          <w:jc w:val="center"/>
        </w:trPr>
        <w:tc>
          <w:tcPr>
            <w:tcW w:w="892" w:type="dxa"/>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jc w:val="cente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B51D7C" w:rsidRDefault="00C904A4" w:rsidP="00FD0E13">
            <w:pPr>
              <w:widowControl w:val="0"/>
              <w:tabs>
                <w:tab w:val="left" w:pos="-1440"/>
                <w:tab w:val="left" w:pos="-1080"/>
                <w:tab w:val="left" w:pos="-720"/>
                <w:tab w:val="left" w:pos="-360"/>
                <w:tab w:val="left" w:pos="4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0"/>
              <w:jc w:val="center"/>
              <w:rPr>
                <w:rStyle w:val="WP9Hyperlink"/>
                <w:sz w:val="22"/>
                <w:u w:val="none"/>
              </w:rPr>
            </w:pPr>
            <w:r>
              <w:rPr>
                <w:rStyle w:val="WP9Hyperlink"/>
                <w:sz w:val="22"/>
                <w:u w:val="none"/>
              </w:rPr>
              <w:t>Thursday 11</w:t>
            </w:r>
            <w:r w:rsidRPr="00B51D7C">
              <w:rPr>
                <w:rStyle w:val="WP9Hyperlink"/>
                <w:sz w:val="22"/>
                <w:u w:val="none"/>
              </w:rPr>
              <w:t>/</w:t>
            </w:r>
            <w:r>
              <w:rPr>
                <w:rStyle w:val="WP9Hyperlink"/>
                <w:sz w:val="22"/>
                <w:u w:val="none"/>
              </w:rPr>
              <w:t>2</w:t>
            </w:r>
            <w:r w:rsidR="00DD5EEC">
              <w:rPr>
                <w:rStyle w:val="WP9Hyperlink"/>
                <w:sz w:val="22"/>
                <w:u w:val="none"/>
              </w:rPr>
              <w:t>2</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w:t>
            </w:r>
            <w:r w:rsidRPr="009A5155">
              <w:rPr>
                <w:rStyle w:val="WP9Hyperlink"/>
                <w:sz w:val="22"/>
                <w:u w:val="none"/>
              </w:rPr>
              <w:t>.</w:t>
            </w:r>
            <w:r>
              <w:rPr>
                <w:rStyle w:val="WP9Hyperlink"/>
                <w:sz w:val="22"/>
                <w:u w:val="none"/>
              </w:rPr>
              <w:t>1</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Anti-derivatives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jc w:val="center"/>
              <w:rPr>
                <w:rStyle w:val="WP9Hyperlink"/>
                <w:b/>
                <w:sz w:val="22"/>
                <w:u w:val="none"/>
              </w:rPr>
            </w:pPr>
            <w:r>
              <w:rPr>
                <w:rStyle w:val="WP9Hyperlink"/>
                <w:sz w:val="22"/>
                <w:u w:val="none"/>
              </w:rPr>
              <w:t>Group Exercise 14</w:t>
            </w:r>
          </w:p>
        </w:tc>
      </w:tr>
      <w:tr w:rsidR="00C904A4" w:rsidTr="00FD0E13">
        <w:trPr>
          <w:cantSplit/>
          <w:trHeight w:val="360"/>
          <w:jc w:val="center"/>
        </w:trPr>
        <w:tc>
          <w:tcPr>
            <w:tcW w:w="901" w:type="dxa"/>
            <w:gridSpan w:val="2"/>
            <w:vMerge w:val="restart"/>
            <w:tcBorders>
              <w:top w:val="double" w:sz="4" w:space="0" w:color="FF0000"/>
              <w:left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15</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9A5155">
              <w:rPr>
                <w:rStyle w:val="WP9Hyperlink"/>
                <w:sz w:val="22"/>
                <w:u w:val="none"/>
              </w:rPr>
              <w:t xml:space="preserve">  </w:t>
            </w:r>
            <w:r>
              <w:rPr>
                <w:rStyle w:val="WP9Hyperlink"/>
                <w:sz w:val="22"/>
                <w:u w:val="none"/>
              </w:rPr>
              <w:t>11</w:t>
            </w:r>
            <w:r w:rsidRPr="009A5155">
              <w:rPr>
                <w:rStyle w:val="WP9Hyperlink"/>
                <w:sz w:val="22"/>
                <w:u w:val="none"/>
              </w:rPr>
              <w:t>/</w:t>
            </w:r>
            <w:r>
              <w:rPr>
                <w:rStyle w:val="WP9Hyperlink"/>
                <w:sz w:val="22"/>
                <w:u w:val="none"/>
              </w:rPr>
              <w:t>2</w:t>
            </w:r>
            <w:r w:rsidR="00DD5EEC">
              <w:rPr>
                <w:rStyle w:val="WP9Hyperlink"/>
                <w:sz w:val="22"/>
                <w:u w:val="none"/>
              </w:rPr>
              <w:t>7</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B51D7C"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876E90" w:rsidRDefault="00C904A4" w:rsidP="00FD0E13">
            <w:pPr>
              <w:pStyle w:val="Heading3"/>
              <w:rPr>
                <w:rStyle w:val="WP9Hyperlink"/>
                <w:b w:val="0"/>
                <w:sz w:val="22"/>
                <w:u w:val="none"/>
              </w:rPr>
            </w:pPr>
            <w:r>
              <w:rPr>
                <w:rStyle w:val="WP9Hyperlink"/>
                <w:b w:val="0"/>
                <w:sz w:val="22"/>
                <w:u w:val="none"/>
              </w:rPr>
              <w:t>Substitution</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B51D7C"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C904A4" w:rsidTr="00FD0E13">
        <w:trPr>
          <w:cantSplit/>
          <w:trHeight w:val="360"/>
          <w:jc w:val="center"/>
        </w:trPr>
        <w:tc>
          <w:tcPr>
            <w:tcW w:w="901" w:type="dxa"/>
            <w:gridSpan w:val="2"/>
            <w:vMerge/>
            <w:tcBorders>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DD5EEC">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8"/>
              <w:jc w:val="center"/>
              <w:rPr>
                <w:rStyle w:val="WP9Hyperlink"/>
                <w:sz w:val="22"/>
                <w:u w:val="none"/>
              </w:rPr>
            </w:pPr>
            <w:r>
              <w:rPr>
                <w:rStyle w:val="WP9Hyperlink"/>
                <w:sz w:val="22"/>
                <w:u w:val="none"/>
              </w:rPr>
              <w:t>Thursday</w:t>
            </w:r>
            <w:r w:rsidRPr="009A5155">
              <w:rPr>
                <w:rStyle w:val="WP9Hyperlink"/>
                <w:sz w:val="22"/>
                <w:u w:val="none"/>
              </w:rPr>
              <w:t xml:space="preserve"> </w:t>
            </w:r>
            <w:r>
              <w:rPr>
                <w:rStyle w:val="WP9Hyperlink"/>
                <w:sz w:val="22"/>
                <w:u w:val="none"/>
              </w:rPr>
              <w:t>11</w:t>
            </w:r>
            <w:r w:rsidRPr="009A5155">
              <w:rPr>
                <w:rStyle w:val="WP9Hyperlink"/>
                <w:sz w:val="22"/>
                <w:u w:val="none"/>
              </w:rPr>
              <w:t>/</w:t>
            </w:r>
            <w:r>
              <w:rPr>
                <w:rStyle w:val="WP9Hyperlink"/>
                <w:sz w:val="22"/>
                <w:u w:val="none"/>
              </w:rPr>
              <w:t>2</w:t>
            </w:r>
            <w:r w:rsidR="00DD5EEC">
              <w:rPr>
                <w:rStyle w:val="WP9Hyperlink"/>
                <w:sz w:val="22"/>
                <w:u w:val="none"/>
              </w:rPr>
              <w:t>9</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15.4</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Fundamental Theorem of Calculus</w:t>
            </w:r>
          </w:p>
        </w:tc>
        <w:tc>
          <w:tcPr>
            <w:tcW w:w="2137" w:type="dxa"/>
            <w:gridSpan w:val="2"/>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b/>
                <w:sz w:val="22"/>
                <w:u w:val="none"/>
              </w:rPr>
              <w:t xml:space="preserve">Quiz </w:t>
            </w:r>
            <w:r>
              <w:rPr>
                <w:rStyle w:val="WP9Hyperlink"/>
                <w:b/>
                <w:sz w:val="22"/>
                <w:u w:val="none"/>
              </w:rPr>
              <w:t>3</w:t>
            </w:r>
          </w:p>
        </w:tc>
      </w:tr>
      <w:tr w:rsidR="00C904A4" w:rsidTr="00FD0E13">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16</w:t>
            </w:r>
          </w:p>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p>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Tuesday</w:t>
            </w:r>
            <w:r w:rsidRPr="009A5155">
              <w:rPr>
                <w:rStyle w:val="WP9Hyperlink"/>
                <w:sz w:val="22"/>
                <w:u w:val="none"/>
              </w:rPr>
              <w:t xml:space="preserve"> </w:t>
            </w:r>
            <w:r>
              <w:rPr>
                <w:rStyle w:val="WP9Hyperlink"/>
                <w:sz w:val="22"/>
                <w:u w:val="none"/>
              </w:rPr>
              <w:t>12</w:t>
            </w:r>
            <w:r w:rsidRPr="009A5155">
              <w:rPr>
                <w:rStyle w:val="WP9Hyperlink"/>
                <w:sz w:val="22"/>
                <w:u w:val="none"/>
              </w:rPr>
              <w:t>/</w:t>
            </w:r>
            <w:r w:rsidR="00DD5EEC">
              <w:rPr>
                <w:rStyle w:val="WP9Hyperlink"/>
                <w:sz w:val="22"/>
                <w:u w:val="none"/>
              </w:rPr>
              <w:t>4</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15.5</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Areas between curves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C904A4" w:rsidRPr="009A5155" w:rsidRDefault="00C904A4" w:rsidP="00C3235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1</w:t>
            </w:r>
            <w:r w:rsidR="00C32356">
              <w:rPr>
                <w:rStyle w:val="WP9Hyperlink"/>
                <w:sz w:val="22"/>
                <w:u w:val="none"/>
              </w:rPr>
              <w:t>5</w:t>
            </w: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Thursday12/</w:t>
            </w:r>
            <w:r w:rsidR="00DD5EEC">
              <w:rPr>
                <w:rStyle w:val="WP9Hyperlink"/>
                <w:sz w:val="22"/>
                <w:u w:val="none"/>
              </w:rPr>
              <w:t>3</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Review</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Review </w:t>
            </w:r>
            <w:r w:rsidRPr="009A5155">
              <w:rPr>
                <w:rStyle w:val="WP9Hyperlink"/>
                <w:sz w:val="22"/>
                <w:u w:val="none"/>
              </w:rPr>
              <w:t xml:space="preserve">Chapters </w:t>
            </w:r>
            <w:r>
              <w:rPr>
                <w:rStyle w:val="WP9Hyperlink"/>
                <w:sz w:val="22"/>
                <w:u w:val="none"/>
              </w:rPr>
              <w:t>11, 12, 13, 14, 15.</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C904A4" w:rsidRPr="009A5155"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C904A4" w:rsidTr="00FD0E13">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C904A4" w:rsidRPr="009A5155" w:rsidRDefault="00C904A4" w:rsidP="00FD0E13">
            <w:pPr>
              <w:rPr>
                <w:rStyle w:val="WP9Hyperlink"/>
                <w:sz w:val="22"/>
                <w:szCs w:val="32"/>
                <w:u w:val="none"/>
              </w:rPr>
            </w:pPr>
          </w:p>
        </w:tc>
        <w:tc>
          <w:tcPr>
            <w:tcW w:w="1778" w:type="dxa"/>
            <w:tcBorders>
              <w:top w:val="double" w:sz="4" w:space="0" w:color="FF0000"/>
              <w:left w:val="single" w:sz="4" w:space="0" w:color="auto"/>
              <w:bottom w:val="double" w:sz="4" w:space="0" w:color="FF0000"/>
              <w:right w:val="single" w:sz="4" w:space="0" w:color="auto"/>
            </w:tcBorders>
            <w:shd w:val="clear" w:color="auto" w:fill="FFFF00"/>
            <w:vAlign w:val="center"/>
          </w:tcPr>
          <w:p w:rsidR="00C904A4" w:rsidRPr="00E11F1C" w:rsidRDefault="00C904A4" w:rsidP="00FD0E13">
            <w:pPr>
              <w:widowControl w:val="0"/>
              <w:tabs>
                <w:tab w:val="left" w:pos="-1440"/>
                <w:tab w:val="left" w:pos="-1080"/>
                <w:tab w:val="left" w:pos="-720"/>
                <w:tab w:val="left" w:pos="-360"/>
                <w:tab w:val="left" w:pos="-14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0" w:right="-98"/>
              <w:jc w:val="center"/>
              <w:rPr>
                <w:rStyle w:val="WP9Hyperlink"/>
                <w:b/>
                <w:sz w:val="22"/>
                <w:u w:val="none"/>
              </w:rPr>
            </w:pPr>
            <w:r>
              <w:rPr>
                <w:rStyle w:val="WP9Hyperlink"/>
                <w:b/>
                <w:sz w:val="22"/>
                <w:u w:val="none"/>
              </w:rPr>
              <w:t>TBA</w:t>
            </w:r>
          </w:p>
        </w:tc>
        <w:tc>
          <w:tcPr>
            <w:tcW w:w="1213" w:type="dxa"/>
            <w:tcBorders>
              <w:top w:val="double" w:sz="4" w:space="0" w:color="FF0000"/>
              <w:left w:val="single" w:sz="4" w:space="0" w:color="auto"/>
              <w:bottom w:val="double" w:sz="4" w:space="0" w:color="FF0000"/>
              <w:right w:val="single" w:sz="4" w:space="0" w:color="auto"/>
            </w:tcBorders>
            <w:shd w:val="clear" w:color="auto" w:fill="FFFF00"/>
            <w:vAlign w:val="center"/>
          </w:tcPr>
          <w:p w:rsidR="00C904A4" w:rsidRPr="00E11F1C"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F</w:t>
            </w:r>
            <w:r w:rsidRPr="00E11F1C">
              <w:rPr>
                <w:rStyle w:val="WP9Hyperlink"/>
                <w:b/>
                <w:sz w:val="22"/>
                <w:u w:val="none"/>
              </w:rPr>
              <w:t>inal</w:t>
            </w:r>
          </w:p>
        </w:tc>
        <w:tc>
          <w:tcPr>
            <w:tcW w:w="4799" w:type="dxa"/>
            <w:tcBorders>
              <w:top w:val="double" w:sz="4" w:space="0" w:color="FF0000"/>
              <w:left w:val="single" w:sz="4" w:space="0" w:color="auto"/>
              <w:bottom w:val="double" w:sz="4" w:space="0" w:color="FF0000"/>
              <w:right w:val="single" w:sz="4" w:space="0" w:color="auto"/>
            </w:tcBorders>
            <w:shd w:val="clear" w:color="auto" w:fill="FFFF00"/>
            <w:vAlign w:val="center"/>
          </w:tcPr>
          <w:p w:rsidR="00C904A4" w:rsidRPr="00E11F1C"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bCs/>
                <w:sz w:val="22"/>
                <w:u w:val="none"/>
              </w:rPr>
            </w:pPr>
            <w:r w:rsidRPr="00E11F1C">
              <w:rPr>
                <w:rStyle w:val="WP9Hyperlink"/>
                <w:b/>
                <w:bCs/>
                <w:sz w:val="22"/>
                <w:u w:val="none"/>
              </w:rPr>
              <w:t>Cumulative</w:t>
            </w:r>
          </w:p>
        </w:tc>
        <w:tc>
          <w:tcPr>
            <w:tcW w:w="2131" w:type="dxa"/>
            <w:tcBorders>
              <w:top w:val="double" w:sz="4" w:space="0" w:color="FF0000"/>
              <w:left w:val="single" w:sz="4" w:space="0" w:color="auto"/>
              <w:bottom w:val="double" w:sz="4" w:space="0" w:color="FF0000"/>
              <w:right w:val="double" w:sz="4" w:space="0" w:color="FF0000"/>
            </w:tcBorders>
            <w:shd w:val="clear" w:color="auto" w:fill="FFFF00"/>
            <w:vAlign w:val="center"/>
          </w:tcPr>
          <w:p w:rsidR="00C904A4" w:rsidRPr="00E11F1C" w:rsidRDefault="00C904A4" w:rsidP="00FD0E1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11</w:t>
            </w:r>
            <w:r w:rsidRPr="00E11F1C">
              <w:rPr>
                <w:rStyle w:val="WP9Hyperlink"/>
                <w:b/>
                <w:sz w:val="22"/>
                <w:u w:val="none"/>
              </w:rPr>
              <w:t>:</w:t>
            </w:r>
            <w:r>
              <w:rPr>
                <w:rStyle w:val="WP9Hyperlink"/>
                <w:b/>
                <w:sz w:val="22"/>
                <w:u w:val="none"/>
              </w:rPr>
              <w:t>00</w:t>
            </w:r>
            <w:r w:rsidRPr="00E11F1C">
              <w:rPr>
                <w:rStyle w:val="WP9Hyperlink"/>
                <w:b/>
                <w:sz w:val="22"/>
                <w:u w:val="none"/>
              </w:rPr>
              <w:t xml:space="preserve"> – </w:t>
            </w:r>
            <w:r>
              <w:rPr>
                <w:rStyle w:val="WP9Hyperlink"/>
                <w:b/>
                <w:sz w:val="22"/>
                <w:u w:val="none"/>
              </w:rPr>
              <w:t>12</w:t>
            </w:r>
            <w:r w:rsidRPr="00E11F1C">
              <w:rPr>
                <w:rStyle w:val="WP9Hyperlink"/>
                <w:b/>
                <w:sz w:val="22"/>
                <w:u w:val="none"/>
              </w:rPr>
              <w:t>:</w:t>
            </w:r>
            <w:r>
              <w:rPr>
                <w:rStyle w:val="WP9Hyperlink"/>
                <w:b/>
                <w:sz w:val="22"/>
                <w:u w:val="none"/>
              </w:rPr>
              <w:t>5</w:t>
            </w:r>
            <w:r w:rsidRPr="00E11F1C">
              <w:rPr>
                <w:rStyle w:val="WP9Hyperlink"/>
                <w:b/>
                <w:sz w:val="22"/>
                <w:u w:val="none"/>
              </w:rPr>
              <w:t>0</w:t>
            </w:r>
            <w:r>
              <w:rPr>
                <w:rStyle w:val="WP9Hyperlink"/>
                <w:b/>
                <w:sz w:val="22"/>
                <w:u w:val="none"/>
              </w:rPr>
              <w:t xml:space="preserve"> pm</w:t>
            </w:r>
          </w:p>
        </w:tc>
      </w:tr>
    </w:tbl>
    <w:p w:rsidR="00C904A4" w:rsidRDefault="00C904A4" w:rsidP="00C904A4"/>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36"/>
          <w:szCs w:val="36"/>
        </w:rPr>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36"/>
          <w:szCs w:val="36"/>
        </w:rPr>
      </w:pPr>
      <w:r>
        <w:rPr>
          <w:b/>
          <w:sz w:val="36"/>
          <w:szCs w:val="36"/>
        </w:rPr>
        <w:t>MAT 212 H</w:t>
      </w:r>
      <w:r w:rsidRPr="00AC721B">
        <w:rPr>
          <w:b/>
          <w:sz w:val="36"/>
          <w:szCs w:val="36"/>
        </w:rPr>
        <w:t>W Assignments</w:t>
      </w:r>
    </w:p>
    <w:p w:rsidR="00C904A4" w:rsidRPr="00AC721B"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36"/>
          <w:szCs w:val="36"/>
        </w:rPr>
      </w:pPr>
      <w:r>
        <w:rPr>
          <w:b/>
          <w:sz w:val="36"/>
          <w:szCs w:val="36"/>
        </w:rPr>
        <w:t>8</w:t>
      </w:r>
      <w:r w:rsidRPr="00F4718F">
        <w:rPr>
          <w:b/>
          <w:sz w:val="36"/>
          <w:szCs w:val="36"/>
          <w:vertAlign w:val="superscript"/>
        </w:rPr>
        <w:t>th</w:t>
      </w:r>
      <w:r>
        <w:rPr>
          <w:b/>
          <w:sz w:val="36"/>
          <w:szCs w:val="36"/>
        </w:rPr>
        <w:t xml:space="preserve"> edition</w:t>
      </w: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If you are using 9</w:t>
      </w:r>
      <w:r w:rsidRPr="00F4718F">
        <w:rPr>
          <w:vertAlign w:val="superscript"/>
        </w:rPr>
        <w:t>th</w:t>
      </w:r>
      <w:r>
        <w:t xml:space="preserve"> edition, please go to the course web page to print out </w:t>
      </w: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roofErr w:type="gramStart"/>
      <w:r>
        <w:t>the</w:t>
      </w:r>
      <w:proofErr w:type="gramEnd"/>
      <w:r>
        <w:t xml:space="preserve"> exercise-by-exercise transition guide from 8</w:t>
      </w:r>
      <w:r w:rsidRPr="00F4718F">
        <w:rPr>
          <w:vertAlign w:val="superscript"/>
        </w:rPr>
        <w:t>th</w:t>
      </w:r>
      <w:r>
        <w:t xml:space="preserve"> edition to 9</w:t>
      </w:r>
      <w:r w:rsidRPr="00F4718F">
        <w:rPr>
          <w:vertAlign w:val="superscript"/>
        </w:rPr>
        <w:t>th</w:t>
      </w:r>
      <w:r>
        <w:t xml:space="preserve"> edition.</w:t>
      </w: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(Unless stated otherwise, do the odd-numbered problems only)</w:t>
      </w: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The answers for these problems are on the back of the textbook.</w:t>
      </w: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904A4" w:rsidRDefault="00C904A4" w:rsidP="00C904A4">
      <w:pPr>
        <w:pStyle w:val="Level10"/>
        <w:numPr>
          <w:ilvl w:val="1"/>
          <w:numId w:val="1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t># 13, 15, 19, 27, 29, 31, 39, 45, 49, 59, 71.</w:t>
      </w:r>
    </w:p>
    <w:p w:rsidR="00C904A4" w:rsidRDefault="00C904A4" w:rsidP="00C904A4">
      <w:pPr>
        <w:pStyle w:val="Level10"/>
        <w:numPr>
          <w:ilvl w:val="1"/>
          <w:numId w:val="1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t># 3, 7, 9, 19, 21, 23, 27, 29, 31, 33, 37.</w:t>
      </w: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11.1</w:t>
      </w:r>
      <w:r>
        <w:tab/>
        <w:t># 1 – 11, 15, 17, 19, 31 – 35, 36, 41 – 49, 79, 81.</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11.2</w:t>
      </w:r>
      <w:r>
        <w:tab/>
        <w:t># 1 – 11, 19, 21, 22.</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11.3</w:t>
      </w:r>
      <w:r>
        <w:tab/>
        <w:t># 1, 5, 7, 11, 15, 17, 25, 29, 31.</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11.4</w:t>
      </w:r>
      <w:r>
        <w:tab/>
        <w:t># 5, 11, 12, 15, 19, 25, 27, 33, 35, 37, 47.</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 xml:space="preserve">12.1 </w:t>
      </w:r>
      <w:r>
        <w:tab/>
        <w:t># 1 – 21, 27 – 39, 46, 51, 55.</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12.2</w:t>
      </w:r>
      <w:r>
        <w:tab/>
        <w:t># 1 – 25, 39.</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12.3</w:t>
      </w:r>
      <w:r>
        <w:tab/>
        <w:t># 11, 13, 17, 19, 23 – 31, 37, 39, 41, 45, 54, 57.</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12.4</w:t>
      </w:r>
      <w:r>
        <w:tab/>
        <w:t># 1, 7, 11 – 27, 37, 41.</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 xml:space="preserve">12.5 </w:t>
      </w:r>
      <w:r>
        <w:tab/>
        <w:t># 5 – 29, 55, 57.</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13.1</w:t>
      </w:r>
      <w:r>
        <w:tab/>
        <w:t># 5, 7, 13 – 23, 31, 47.</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 xml:space="preserve">13.2 </w:t>
      </w:r>
      <w:r>
        <w:tab/>
        <w:t># 5, 7, 13 – 19, 25 – 29, 47.</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13.3</w:t>
      </w:r>
      <w:r>
        <w:tab/>
        <w:t># 3 – 13, 17, 27 – 41, 57, 59, 73.</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13.4</w:t>
      </w:r>
      <w:r>
        <w:tab/>
        <w:t># 3 – 13, 25.</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14.1</w:t>
      </w:r>
      <w:r>
        <w:tab/>
        <w:t># 1 – 17, 31, 43, 45.</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14.2</w:t>
      </w:r>
      <w:r>
        <w:tab/>
        <w:t># 1 – 13, 17, 23, 25.</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14.3</w:t>
      </w:r>
      <w:r>
        <w:tab/>
        <w:t># 15 – 23.</w:t>
      </w: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14.4</w:t>
      </w:r>
      <w:r>
        <w:tab/>
        <w:t># 1, 3, 5, 17, 19, 27, 29, 35.</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14.5</w:t>
      </w:r>
      <w:r>
        <w:tab/>
        <w:t># 1 – 11, 21.</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15.1</w:t>
      </w:r>
      <w:r>
        <w:tab/>
        <w:t># 5 – 27, 33, 37, 39, 45, 49, 57, 59.</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15.2</w:t>
      </w:r>
      <w:r>
        <w:tab/>
        <w:t># 3 – 21, 25 – 31, 39.</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15.3</w:t>
      </w:r>
      <w:r>
        <w:tab/>
        <w:t># 7, 9, 15, 19, 21, 25.</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15.4</w:t>
      </w:r>
      <w:r>
        <w:tab/>
        <w:t># 1 – 15, 21, 29, 31 – 37, 41, 43.</w:t>
      </w:r>
      <w:proofErr w:type="gramEnd"/>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15.5</w:t>
      </w:r>
      <w:r>
        <w:tab/>
        <w:t># 1 – 17.</w:t>
      </w:r>
    </w:p>
    <w:p w:rsidR="00C904A4" w:rsidRDefault="00C904A4" w:rsidP="00C904A4">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F80C3D" w:rsidRPr="00C904A4" w:rsidRDefault="00F80C3D" w:rsidP="00C904A4"/>
    <w:sectPr w:rsidR="00F80C3D" w:rsidRPr="00C904A4" w:rsidSect="008D13B6">
      <w:footnotePr>
        <w:numFmt w:val="lowerLetter"/>
      </w:footnotePr>
      <w:endnotePr>
        <w:numFmt w:val="lowerLetter"/>
      </w:endnotePr>
      <w:pgSz w:w="12240" w:h="15840"/>
      <w:pgMar w:top="450" w:right="810" w:bottom="270" w:left="1440" w:header="1080" w:footer="900" w:gutter="0"/>
      <w:cols w:space="720"/>
      <w:docGrid w:linePitch="360"/>
    </w:sectPr>
  </w:body>
</w:document>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10E2B74"/>
    <w:multiLevelType w:val="multilevel"/>
    <w:tmpl w:val="6CCA232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5D28A8"/>
    <w:multiLevelType w:val="multilevel"/>
    <w:tmpl w:val="E37A68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A41458"/>
    <w:multiLevelType w:val="hybridMultilevel"/>
    <w:tmpl w:val="6C92A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4F5415"/>
    <w:multiLevelType w:val="multilevel"/>
    <w:tmpl w:val="EDAEE1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3A8713C"/>
    <w:multiLevelType w:val="multilevel"/>
    <w:tmpl w:val="AAFE48F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7E1917"/>
    <w:multiLevelType w:val="multilevel"/>
    <w:tmpl w:val="6CEADA2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34E3A6B"/>
    <w:multiLevelType w:val="multilevel"/>
    <w:tmpl w:val="B0229E9C"/>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8B591E"/>
    <w:multiLevelType w:val="multilevel"/>
    <w:tmpl w:val="C2D29BD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E148BF"/>
    <w:multiLevelType w:val="multilevel"/>
    <w:tmpl w:val="0F38383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4776F85"/>
    <w:multiLevelType w:val="multilevel"/>
    <w:tmpl w:val="146E30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976EE1"/>
    <w:multiLevelType w:val="multilevel"/>
    <w:tmpl w:val="E3A6D7B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9"/>
  </w:num>
  <w:num w:numId="5">
    <w:abstractNumId w:val="6"/>
  </w:num>
  <w:num w:numId="6">
    <w:abstractNumId w:val="11"/>
  </w:num>
  <w:num w:numId="7">
    <w:abstractNumId w:val="8"/>
  </w:num>
  <w:num w:numId="8">
    <w:abstractNumId w:val="5"/>
  </w:num>
  <w:num w:numId="9">
    <w:abstractNumId w:val="10"/>
  </w:num>
  <w:num w:numId="10">
    <w:abstractNumId w:val="2"/>
  </w:num>
  <w:num w:numId="11">
    <w:abstractNumId w:val="7"/>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useFELayout/>
  </w:compat>
  <w:rsids>
    <w:rsidRoot w:val="00093D9E"/>
    <w:rsid w:val="00013B24"/>
    <w:rsid w:val="0005478B"/>
    <w:rsid w:val="00085429"/>
    <w:rsid w:val="0008594E"/>
    <w:rsid w:val="0009049E"/>
    <w:rsid w:val="00092124"/>
    <w:rsid w:val="00093D9E"/>
    <w:rsid w:val="000A5D4C"/>
    <w:rsid w:val="000C1721"/>
    <w:rsid w:val="000C495B"/>
    <w:rsid w:val="0012383D"/>
    <w:rsid w:val="00136FF1"/>
    <w:rsid w:val="001553D6"/>
    <w:rsid w:val="00156C2B"/>
    <w:rsid w:val="001851F6"/>
    <w:rsid w:val="00190759"/>
    <w:rsid w:val="002135D4"/>
    <w:rsid w:val="00260347"/>
    <w:rsid w:val="00260DB4"/>
    <w:rsid w:val="00266456"/>
    <w:rsid w:val="00267F42"/>
    <w:rsid w:val="00284FCB"/>
    <w:rsid w:val="002A588D"/>
    <w:rsid w:val="002D2A38"/>
    <w:rsid w:val="002D62AC"/>
    <w:rsid w:val="00316642"/>
    <w:rsid w:val="00316DA7"/>
    <w:rsid w:val="00322D6F"/>
    <w:rsid w:val="00334D75"/>
    <w:rsid w:val="00364FDE"/>
    <w:rsid w:val="00391259"/>
    <w:rsid w:val="003B5156"/>
    <w:rsid w:val="003C2017"/>
    <w:rsid w:val="003C5CE0"/>
    <w:rsid w:val="003C63E2"/>
    <w:rsid w:val="003D5F05"/>
    <w:rsid w:val="003F308B"/>
    <w:rsid w:val="003F5ED9"/>
    <w:rsid w:val="00441975"/>
    <w:rsid w:val="004832AB"/>
    <w:rsid w:val="00487645"/>
    <w:rsid w:val="0049057A"/>
    <w:rsid w:val="004B0DBF"/>
    <w:rsid w:val="004C7156"/>
    <w:rsid w:val="004E1B3A"/>
    <w:rsid w:val="0050050A"/>
    <w:rsid w:val="0051550F"/>
    <w:rsid w:val="005556D4"/>
    <w:rsid w:val="00560175"/>
    <w:rsid w:val="005A3FB3"/>
    <w:rsid w:val="005E6C8A"/>
    <w:rsid w:val="005F2E9F"/>
    <w:rsid w:val="006151DD"/>
    <w:rsid w:val="006238BB"/>
    <w:rsid w:val="00641CC6"/>
    <w:rsid w:val="00643172"/>
    <w:rsid w:val="00650F1C"/>
    <w:rsid w:val="00661578"/>
    <w:rsid w:val="006B3B14"/>
    <w:rsid w:val="006D1D27"/>
    <w:rsid w:val="006D3930"/>
    <w:rsid w:val="0071715C"/>
    <w:rsid w:val="00717755"/>
    <w:rsid w:val="00725575"/>
    <w:rsid w:val="00727DD1"/>
    <w:rsid w:val="0073515B"/>
    <w:rsid w:val="007401B3"/>
    <w:rsid w:val="007572A9"/>
    <w:rsid w:val="007867FE"/>
    <w:rsid w:val="00790590"/>
    <w:rsid w:val="007B7D28"/>
    <w:rsid w:val="007F4B45"/>
    <w:rsid w:val="00831B03"/>
    <w:rsid w:val="00865D15"/>
    <w:rsid w:val="0089696C"/>
    <w:rsid w:val="008D13B6"/>
    <w:rsid w:val="008E0BEE"/>
    <w:rsid w:val="008F0CB6"/>
    <w:rsid w:val="00902B71"/>
    <w:rsid w:val="00903196"/>
    <w:rsid w:val="00906B72"/>
    <w:rsid w:val="00912A7D"/>
    <w:rsid w:val="009228B4"/>
    <w:rsid w:val="00936C93"/>
    <w:rsid w:val="009405A1"/>
    <w:rsid w:val="0094409E"/>
    <w:rsid w:val="009A5155"/>
    <w:rsid w:val="009A6BE5"/>
    <w:rsid w:val="009C159F"/>
    <w:rsid w:val="009D3CF8"/>
    <w:rsid w:val="009E2EB5"/>
    <w:rsid w:val="00A015BF"/>
    <w:rsid w:val="00A04196"/>
    <w:rsid w:val="00A32230"/>
    <w:rsid w:val="00A543D2"/>
    <w:rsid w:val="00A64639"/>
    <w:rsid w:val="00B15858"/>
    <w:rsid w:val="00B15A49"/>
    <w:rsid w:val="00B62178"/>
    <w:rsid w:val="00BA38DA"/>
    <w:rsid w:val="00BF2198"/>
    <w:rsid w:val="00C0198E"/>
    <w:rsid w:val="00C0785B"/>
    <w:rsid w:val="00C117E3"/>
    <w:rsid w:val="00C179BC"/>
    <w:rsid w:val="00C21589"/>
    <w:rsid w:val="00C32356"/>
    <w:rsid w:val="00C32F7F"/>
    <w:rsid w:val="00C47AA4"/>
    <w:rsid w:val="00C77E99"/>
    <w:rsid w:val="00C904A4"/>
    <w:rsid w:val="00D04026"/>
    <w:rsid w:val="00D27030"/>
    <w:rsid w:val="00D372D4"/>
    <w:rsid w:val="00DD5EEC"/>
    <w:rsid w:val="00E04123"/>
    <w:rsid w:val="00E11F1C"/>
    <w:rsid w:val="00E436B3"/>
    <w:rsid w:val="00E523C0"/>
    <w:rsid w:val="00E54DBE"/>
    <w:rsid w:val="00E827D6"/>
    <w:rsid w:val="00E938DB"/>
    <w:rsid w:val="00EA0DBB"/>
    <w:rsid w:val="00ED3C23"/>
    <w:rsid w:val="00F57D9B"/>
    <w:rsid w:val="00F64A81"/>
    <w:rsid w:val="00F73E9E"/>
    <w:rsid w:val="00F80C3D"/>
    <w:rsid w:val="00F87269"/>
    <w:rsid w:val="00FB73B2"/>
    <w:rsid w:val="00FC2485"/>
    <w:rsid w:val="00FC75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575"/>
    <w:rPr>
      <w:sz w:val="24"/>
      <w:lang w:eastAsia="en-US"/>
    </w:rPr>
  </w:style>
  <w:style w:type="paragraph" w:styleId="Heading1">
    <w:name w:val="heading 1"/>
    <w:basedOn w:val="Normal"/>
    <w:next w:val="Normal"/>
    <w:link w:val="Heading1Char"/>
    <w:qFormat/>
    <w:rsid w:val="00725575"/>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0"/>
    </w:pPr>
    <w:rPr>
      <w:i/>
      <w:iCs/>
    </w:rPr>
  </w:style>
  <w:style w:type="paragraph" w:styleId="Heading3">
    <w:name w:val="heading 3"/>
    <w:basedOn w:val="Normal"/>
    <w:next w:val="Normal"/>
    <w:qFormat/>
    <w:rsid w:val="00725575"/>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2"/>
    </w:pPr>
    <w:rPr>
      <w:b/>
      <w:bCs/>
      <w:szCs w:val="24"/>
    </w:rPr>
  </w:style>
  <w:style w:type="paragraph" w:styleId="Heading4">
    <w:name w:val="heading 4"/>
    <w:basedOn w:val="Normal"/>
    <w:next w:val="Normal"/>
    <w:qFormat/>
    <w:rsid w:val="00725575"/>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3"/>
    </w:pPr>
    <w:rPr>
      <w:b/>
      <w:bCs/>
      <w:sz w:val="28"/>
      <w:szCs w:val="24"/>
    </w:rPr>
  </w:style>
  <w:style w:type="paragraph" w:styleId="Heading7">
    <w:name w:val="heading 7"/>
    <w:basedOn w:val="Normal"/>
    <w:next w:val="Normal"/>
    <w:qFormat/>
    <w:rsid w:val="00725575"/>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26"/>
      <w:jc w:val="center"/>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575"/>
    <w:rPr>
      <w:color w:val="0000FF"/>
      <w:u w:val="single"/>
    </w:rPr>
  </w:style>
  <w:style w:type="paragraph" w:customStyle="1" w:styleId="level1">
    <w:name w:val="_level1"/>
    <w:basedOn w:val="Normal"/>
    <w:rsid w:val="007255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10">
    <w:name w:val="Level 1"/>
    <w:basedOn w:val="Normal"/>
    <w:rsid w:val="00725575"/>
    <w:pPr>
      <w:widowControl w:val="0"/>
    </w:pPr>
  </w:style>
  <w:style w:type="paragraph" w:customStyle="1" w:styleId="Level2">
    <w:name w:val="Level 2"/>
    <w:basedOn w:val="Normal"/>
    <w:rsid w:val="00725575"/>
    <w:pPr>
      <w:widowControl w:val="0"/>
    </w:pPr>
  </w:style>
  <w:style w:type="paragraph" w:customStyle="1" w:styleId="Level3">
    <w:name w:val="Level 3"/>
    <w:basedOn w:val="Normal"/>
    <w:rsid w:val="00725575"/>
    <w:pPr>
      <w:widowControl w:val="0"/>
    </w:pPr>
  </w:style>
  <w:style w:type="paragraph" w:customStyle="1" w:styleId="Level4">
    <w:name w:val="Level 4"/>
    <w:basedOn w:val="Normal"/>
    <w:rsid w:val="00725575"/>
    <w:pPr>
      <w:widowControl w:val="0"/>
    </w:pPr>
  </w:style>
  <w:style w:type="paragraph" w:customStyle="1" w:styleId="Level5">
    <w:name w:val="Level 5"/>
    <w:basedOn w:val="Normal"/>
    <w:rsid w:val="00725575"/>
    <w:pPr>
      <w:widowControl w:val="0"/>
    </w:pPr>
  </w:style>
  <w:style w:type="paragraph" w:customStyle="1" w:styleId="Level6">
    <w:name w:val="Level 6"/>
    <w:basedOn w:val="Normal"/>
    <w:rsid w:val="00725575"/>
    <w:pPr>
      <w:widowControl w:val="0"/>
    </w:pPr>
  </w:style>
  <w:style w:type="paragraph" w:customStyle="1" w:styleId="Level7">
    <w:name w:val="Level 7"/>
    <w:basedOn w:val="Normal"/>
    <w:rsid w:val="00725575"/>
    <w:pPr>
      <w:widowControl w:val="0"/>
    </w:pPr>
  </w:style>
  <w:style w:type="paragraph" w:customStyle="1" w:styleId="Level8">
    <w:name w:val="Level 8"/>
    <w:basedOn w:val="Normal"/>
    <w:rsid w:val="00725575"/>
    <w:pPr>
      <w:widowControl w:val="0"/>
    </w:pPr>
  </w:style>
  <w:style w:type="paragraph" w:customStyle="1" w:styleId="Level9">
    <w:name w:val="Level 9"/>
    <w:basedOn w:val="Normal"/>
    <w:rsid w:val="00725575"/>
    <w:pPr>
      <w:widowControl w:val="0"/>
    </w:pPr>
  </w:style>
  <w:style w:type="paragraph" w:customStyle="1" w:styleId="level20">
    <w:name w:val="_level2"/>
    <w:basedOn w:val="Normal"/>
    <w:rsid w:val="007255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7255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72557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72557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72557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725575"/>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725575"/>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725575"/>
    <w:pPr>
      <w:widowControl w:val="0"/>
      <w:tabs>
        <w:tab w:val="left" w:pos="6480"/>
        <w:tab w:val="left" w:pos="7200"/>
        <w:tab w:val="left" w:pos="7920"/>
        <w:tab w:val="left" w:pos="8640"/>
      </w:tabs>
      <w:ind w:left="6480" w:hanging="720"/>
    </w:pPr>
  </w:style>
  <w:style w:type="paragraph" w:customStyle="1" w:styleId="levsl1">
    <w:name w:val="_levsl1"/>
    <w:basedOn w:val="Normal"/>
    <w:rsid w:val="007255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7255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7255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72557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72557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72557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725575"/>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725575"/>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725575"/>
    <w:pPr>
      <w:widowControl w:val="0"/>
      <w:tabs>
        <w:tab w:val="left" w:pos="6480"/>
        <w:tab w:val="left" w:pos="7200"/>
        <w:tab w:val="left" w:pos="7920"/>
        <w:tab w:val="left" w:pos="8640"/>
      </w:tabs>
      <w:ind w:left="6480" w:hanging="720"/>
    </w:pPr>
  </w:style>
  <w:style w:type="paragraph" w:customStyle="1" w:styleId="levnl1">
    <w:name w:val="_levnl1"/>
    <w:basedOn w:val="Normal"/>
    <w:rsid w:val="007255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7255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7255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72557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72557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72557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725575"/>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725575"/>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725575"/>
    <w:pPr>
      <w:widowControl w:val="0"/>
      <w:tabs>
        <w:tab w:val="left" w:pos="6480"/>
        <w:tab w:val="left" w:pos="7200"/>
        <w:tab w:val="left" w:pos="7920"/>
        <w:tab w:val="left" w:pos="8640"/>
      </w:tabs>
      <w:ind w:left="6480" w:hanging="720"/>
    </w:pPr>
  </w:style>
  <w:style w:type="paragraph" w:customStyle="1" w:styleId="Normal1">
    <w:name w:val="Normal1"/>
    <w:rsid w:val="00725575"/>
    <w:pPr>
      <w:widowControl w:val="0"/>
    </w:pPr>
  </w:style>
  <w:style w:type="paragraph" w:customStyle="1" w:styleId="DefinitionT">
    <w:name w:val="Definition T"/>
    <w:basedOn w:val="Normal"/>
    <w:rsid w:val="00725575"/>
    <w:pPr>
      <w:widowControl w:val="0"/>
    </w:pPr>
  </w:style>
  <w:style w:type="paragraph" w:customStyle="1" w:styleId="DefinitionL">
    <w:name w:val="Definition L"/>
    <w:basedOn w:val="Normal"/>
    <w:rsid w:val="007255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725575"/>
    <w:rPr>
      <w:i/>
    </w:rPr>
  </w:style>
  <w:style w:type="paragraph" w:customStyle="1" w:styleId="H1">
    <w:name w:val="H1"/>
    <w:basedOn w:val="Normal"/>
    <w:rsid w:val="00725575"/>
    <w:pPr>
      <w:widowControl w:val="0"/>
    </w:pPr>
    <w:rPr>
      <w:b/>
      <w:sz w:val="48"/>
    </w:rPr>
  </w:style>
  <w:style w:type="paragraph" w:customStyle="1" w:styleId="H2">
    <w:name w:val="H2"/>
    <w:basedOn w:val="Normal"/>
    <w:rsid w:val="00725575"/>
    <w:pPr>
      <w:widowControl w:val="0"/>
    </w:pPr>
    <w:rPr>
      <w:b/>
      <w:sz w:val="36"/>
    </w:rPr>
  </w:style>
  <w:style w:type="paragraph" w:customStyle="1" w:styleId="H3">
    <w:name w:val="H3"/>
    <w:basedOn w:val="Normal"/>
    <w:rsid w:val="00725575"/>
    <w:pPr>
      <w:widowControl w:val="0"/>
    </w:pPr>
    <w:rPr>
      <w:b/>
      <w:sz w:val="28"/>
    </w:rPr>
  </w:style>
  <w:style w:type="paragraph" w:customStyle="1" w:styleId="H4">
    <w:name w:val="H4"/>
    <w:basedOn w:val="Normal"/>
    <w:rsid w:val="00725575"/>
    <w:pPr>
      <w:widowControl w:val="0"/>
    </w:pPr>
    <w:rPr>
      <w:b/>
    </w:rPr>
  </w:style>
  <w:style w:type="paragraph" w:customStyle="1" w:styleId="H5">
    <w:name w:val="H5"/>
    <w:basedOn w:val="Normal"/>
    <w:rsid w:val="00725575"/>
    <w:pPr>
      <w:widowControl w:val="0"/>
    </w:pPr>
    <w:rPr>
      <w:b/>
      <w:sz w:val="20"/>
    </w:rPr>
  </w:style>
  <w:style w:type="paragraph" w:customStyle="1" w:styleId="H6">
    <w:name w:val="H6"/>
    <w:basedOn w:val="Normal"/>
    <w:rsid w:val="00725575"/>
    <w:pPr>
      <w:widowControl w:val="0"/>
    </w:pPr>
    <w:rPr>
      <w:b/>
      <w:sz w:val="16"/>
    </w:rPr>
  </w:style>
  <w:style w:type="paragraph" w:customStyle="1" w:styleId="Address">
    <w:name w:val="Address"/>
    <w:basedOn w:val="Normal"/>
    <w:rsid w:val="00725575"/>
    <w:pPr>
      <w:widowControl w:val="0"/>
    </w:pPr>
    <w:rPr>
      <w:i/>
    </w:rPr>
  </w:style>
  <w:style w:type="paragraph" w:customStyle="1" w:styleId="Blockquote">
    <w:name w:val="Blockquote"/>
    <w:basedOn w:val="Normal"/>
    <w:rsid w:val="007255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725575"/>
    <w:rPr>
      <w:i/>
    </w:rPr>
  </w:style>
  <w:style w:type="character" w:customStyle="1" w:styleId="CODE">
    <w:name w:val="CODE"/>
    <w:basedOn w:val="DefaultParagraphFont"/>
    <w:rsid w:val="00725575"/>
    <w:rPr>
      <w:rFonts w:ascii="Courier New" w:hAnsi="Courier New"/>
      <w:sz w:val="20"/>
    </w:rPr>
  </w:style>
  <w:style w:type="character" w:customStyle="1" w:styleId="WP9Emphasis">
    <w:name w:val="WP9_Emphasis"/>
    <w:basedOn w:val="DefaultParagraphFont"/>
    <w:rsid w:val="00725575"/>
    <w:rPr>
      <w:i/>
    </w:rPr>
  </w:style>
  <w:style w:type="character" w:customStyle="1" w:styleId="WP9Hyperlink">
    <w:name w:val="WP9_Hyperlink"/>
    <w:basedOn w:val="DefaultParagraphFont"/>
    <w:rsid w:val="00725575"/>
    <w:rPr>
      <w:color w:val="0000FF"/>
      <w:u w:val="single"/>
    </w:rPr>
  </w:style>
  <w:style w:type="character" w:customStyle="1" w:styleId="FollowedHype">
    <w:name w:val="FollowedHype"/>
    <w:basedOn w:val="DefaultParagraphFont"/>
    <w:rsid w:val="00725575"/>
    <w:rPr>
      <w:color w:val="800080"/>
      <w:u w:val="single"/>
    </w:rPr>
  </w:style>
  <w:style w:type="character" w:customStyle="1" w:styleId="Keyboard">
    <w:name w:val="Keyboard"/>
    <w:basedOn w:val="DefaultParagraphFont"/>
    <w:rsid w:val="00725575"/>
    <w:rPr>
      <w:rFonts w:ascii="Courier New" w:hAnsi="Courier New"/>
      <w:b/>
      <w:sz w:val="20"/>
    </w:rPr>
  </w:style>
  <w:style w:type="paragraph" w:customStyle="1" w:styleId="Preformatted">
    <w:name w:val="Preformatted"/>
    <w:basedOn w:val="Normal"/>
    <w:rsid w:val="0072557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725575"/>
    <w:pPr>
      <w:widowControl w:val="0"/>
      <w:pBdr>
        <w:top w:val="double" w:sz="1" w:space="0" w:color="000000"/>
      </w:pBdr>
      <w:jc w:val="center"/>
    </w:pPr>
    <w:rPr>
      <w:rFonts w:ascii="Arial" w:hAnsi="Arial"/>
      <w:sz w:val="16"/>
    </w:rPr>
  </w:style>
  <w:style w:type="paragraph" w:customStyle="1" w:styleId="zTopofFor">
    <w:name w:val="zTop of For"/>
    <w:basedOn w:val="Normal"/>
    <w:rsid w:val="00725575"/>
    <w:pPr>
      <w:widowControl w:val="0"/>
      <w:pBdr>
        <w:bottom w:val="double" w:sz="1" w:space="0" w:color="000000"/>
      </w:pBdr>
      <w:jc w:val="center"/>
    </w:pPr>
    <w:rPr>
      <w:rFonts w:ascii="Arial" w:hAnsi="Arial"/>
      <w:sz w:val="16"/>
    </w:rPr>
  </w:style>
  <w:style w:type="character" w:customStyle="1" w:styleId="Sample">
    <w:name w:val="Sample"/>
    <w:basedOn w:val="DefaultParagraphFont"/>
    <w:rsid w:val="00725575"/>
    <w:rPr>
      <w:rFonts w:ascii="Courier New" w:hAnsi="Courier New"/>
    </w:rPr>
  </w:style>
  <w:style w:type="character" w:customStyle="1" w:styleId="WP9Strong">
    <w:name w:val="WP9_Strong"/>
    <w:basedOn w:val="DefaultParagraphFont"/>
    <w:rsid w:val="00725575"/>
    <w:rPr>
      <w:b/>
    </w:rPr>
  </w:style>
  <w:style w:type="character" w:customStyle="1" w:styleId="Typewriter">
    <w:name w:val="Typewriter"/>
    <w:basedOn w:val="DefaultParagraphFont"/>
    <w:rsid w:val="00725575"/>
    <w:rPr>
      <w:rFonts w:ascii="Courier New" w:hAnsi="Courier New"/>
      <w:sz w:val="20"/>
    </w:rPr>
  </w:style>
  <w:style w:type="character" w:customStyle="1" w:styleId="Variable">
    <w:name w:val="Variable"/>
    <w:basedOn w:val="DefaultParagraphFont"/>
    <w:rsid w:val="00725575"/>
    <w:rPr>
      <w:i/>
    </w:rPr>
  </w:style>
  <w:style w:type="character" w:customStyle="1" w:styleId="HTMLMarkup">
    <w:name w:val="HTML Markup"/>
    <w:basedOn w:val="DefaultParagraphFont"/>
    <w:rsid w:val="00725575"/>
    <w:rPr>
      <w:vanish/>
      <w:color w:val="FF0000"/>
    </w:rPr>
  </w:style>
  <w:style w:type="character" w:customStyle="1" w:styleId="Comment">
    <w:name w:val="Comment"/>
    <w:basedOn w:val="DefaultParagraphFont"/>
    <w:rsid w:val="00725575"/>
    <w:rPr>
      <w:vanish/>
    </w:rPr>
  </w:style>
  <w:style w:type="character" w:customStyle="1" w:styleId="SYSHYPERTEXT">
    <w:name w:val="SYS_HYPERTEXT"/>
    <w:basedOn w:val="DefaultParagraphFont"/>
    <w:rsid w:val="00725575"/>
    <w:rPr>
      <w:color w:val="0000FF"/>
      <w:u w:val="single"/>
    </w:rPr>
  </w:style>
  <w:style w:type="character" w:styleId="FollowedHyperlink">
    <w:name w:val="FollowedHyperlink"/>
    <w:basedOn w:val="DefaultParagraphFont"/>
    <w:rsid w:val="00725575"/>
    <w:rPr>
      <w:color w:val="800080"/>
      <w:u w:val="single"/>
    </w:rPr>
  </w:style>
  <w:style w:type="paragraph" w:styleId="Title">
    <w:name w:val="Title"/>
    <w:basedOn w:val="Normal"/>
    <w:qFormat/>
    <w:rsid w:val="0072557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Pr>
      <w:b/>
      <w:bCs/>
      <w:sz w:val="50"/>
      <w:szCs w:val="24"/>
    </w:rPr>
  </w:style>
  <w:style w:type="paragraph" w:styleId="BalloonText">
    <w:name w:val="Balloon Text"/>
    <w:basedOn w:val="Normal"/>
    <w:semiHidden/>
    <w:rsid w:val="00865D15"/>
    <w:rPr>
      <w:rFonts w:ascii="Tahoma" w:hAnsi="Tahoma" w:cs="Tahoma"/>
      <w:sz w:val="16"/>
      <w:szCs w:val="16"/>
    </w:rPr>
  </w:style>
  <w:style w:type="paragraph" w:styleId="NormalWeb">
    <w:name w:val="Normal (Web)"/>
    <w:basedOn w:val="Normal"/>
    <w:rsid w:val="00266456"/>
    <w:pPr>
      <w:spacing w:before="100" w:beforeAutospacing="1" w:after="100" w:afterAutospacing="1"/>
    </w:pPr>
    <w:rPr>
      <w:rFonts w:eastAsia="SimSun"/>
      <w:szCs w:val="24"/>
      <w:lang w:eastAsia="zh-CN"/>
    </w:rPr>
  </w:style>
  <w:style w:type="character" w:customStyle="1" w:styleId="grame">
    <w:name w:val="grame"/>
    <w:basedOn w:val="DefaultParagraphFont"/>
    <w:rsid w:val="0073515B"/>
  </w:style>
  <w:style w:type="paragraph" w:styleId="ListParagraph">
    <w:name w:val="List Paragraph"/>
    <w:basedOn w:val="Normal"/>
    <w:uiPriority w:val="34"/>
    <w:qFormat/>
    <w:rsid w:val="004E1B3A"/>
    <w:pPr>
      <w:ind w:left="720"/>
      <w:contextualSpacing/>
    </w:pPr>
  </w:style>
  <w:style w:type="character" w:customStyle="1" w:styleId="Heading1Char">
    <w:name w:val="Heading 1 Char"/>
    <w:basedOn w:val="DefaultParagraphFont"/>
    <w:link w:val="Heading1"/>
    <w:rsid w:val="00C0198E"/>
    <w:rPr>
      <w:i/>
      <w:iCs/>
      <w:sz w:val="24"/>
      <w:lang w:eastAsia="en-US"/>
    </w:rPr>
  </w:style>
</w:styles>
</file>

<file path=word/webSettings.xml><?xml version="1.0" encoding="utf-8"?>
<w:webSettings xmlns:r="http://schemas.openxmlformats.org/officeDocument/2006/relationships" xmlns:w="http://schemas.openxmlformats.org/wordprocessingml/2006/main">
  <w:divs>
    <w:div w:id="126970221">
      <w:bodyDiv w:val="1"/>
      <w:marLeft w:val="0"/>
      <w:marRight w:val="0"/>
      <w:marTop w:val="0"/>
      <w:marBottom w:val="0"/>
      <w:divBdr>
        <w:top w:val="none" w:sz="0" w:space="0" w:color="auto"/>
        <w:left w:val="none" w:sz="0" w:space="0" w:color="auto"/>
        <w:bottom w:val="none" w:sz="0" w:space="0" w:color="auto"/>
        <w:right w:val="none" w:sz="0" w:space="0" w:color="auto"/>
      </w:divBdr>
    </w:div>
    <w:div w:id="646318863">
      <w:bodyDiv w:val="1"/>
      <w:marLeft w:val="0"/>
      <w:marRight w:val="0"/>
      <w:marTop w:val="0"/>
      <w:marBottom w:val="0"/>
      <w:divBdr>
        <w:top w:val="none" w:sz="0" w:space="0" w:color="auto"/>
        <w:left w:val="none" w:sz="0" w:space="0" w:color="auto"/>
        <w:bottom w:val="none" w:sz="0" w:space="0" w:color="auto"/>
        <w:right w:val="none" w:sz="0" w:space="0" w:color="auto"/>
      </w:divBdr>
    </w:div>
    <w:div w:id="18670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copa.edu/curriculum/M-Z/102mat212.html" TargetMode="External"/><Relationship Id="rId3" Type="http://schemas.openxmlformats.org/officeDocument/2006/relationships/settings" Target="settings.xml"/><Relationship Id="rId7" Type="http://schemas.openxmlformats.org/officeDocument/2006/relationships/hyperlink" Target="mailto:phong.chau@gcca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dmathgee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MAT 212</vt:lpstr>
    </vt:vector>
  </TitlesOfParts>
  <Company>Department of Mathematics</Company>
  <LinksUpToDate>false</LinksUpToDate>
  <CharactersWithSpaces>8119</CharactersWithSpaces>
  <SharedDoc>false</SharedDoc>
  <HLinks>
    <vt:vector size="12" baseType="variant">
      <vt:variant>
        <vt:i4>65545</vt:i4>
      </vt:variant>
      <vt:variant>
        <vt:i4>5</vt:i4>
      </vt:variant>
      <vt:variant>
        <vt:i4>0</vt:i4>
      </vt:variant>
      <vt:variant>
        <vt:i4>5</vt:i4>
      </vt:variant>
      <vt:variant>
        <vt:lpwstr>http://www.dist.maricopa.edu/cgi-bin/cpr.pl?trm=20066&amp;crs=mat220&amp;inst=99</vt:lpwstr>
      </vt:variant>
      <vt:variant>
        <vt:lpwstr/>
      </vt:variant>
      <vt:variant>
        <vt:i4>7340113</vt:i4>
      </vt:variant>
      <vt:variant>
        <vt:i4>2</vt:i4>
      </vt:variant>
      <vt:variant>
        <vt:i4>0</vt:i4>
      </vt:variant>
      <vt:variant>
        <vt:i4>5</vt:i4>
      </vt:variant>
      <vt:variant>
        <vt:lpwstr>mailto:phong.chau@gcmail.maricopa.edu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212</dc:title>
  <dc:subject/>
  <dc:creator>Phong Chau</dc:creator>
  <cp:keywords/>
  <cp:lastModifiedBy>Phong</cp:lastModifiedBy>
  <cp:revision>10</cp:revision>
  <cp:lastPrinted>2008-08-14T23:52:00Z</cp:lastPrinted>
  <dcterms:created xsi:type="dcterms:W3CDTF">2010-12-16T00:48:00Z</dcterms:created>
  <dcterms:modified xsi:type="dcterms:W3CDTF">2012-08-06T21:53:00Z</dcterms:modified>
</cp:coreProperties>
</file>